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6" w:rsidRPr="000F3C31" w:rsidRDefault="001F3906" w:rsidP="001F3906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color w:val="215868" w:themeColor="accent5" w:themeShade="80"/>
          <w:sz w:val="28"/>
          <w:szCs w:val="28"/>
          <w:lang w:val="en-US"/>
        </w:rPr>
        <w:t>WORKSHOP “POWER AND SPACE IN THE DRONE AGE”, Neuchâtel University, 27-28 August 2015</w:t>
      </w:r>
    </w:p>
    <w:p w:rsidR="006C1CA7" w:rsidRPr="006C1CA7" w:rsidRDefault="007E75E5" w:rsidP="006C1CA7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  <w:lang w:val="en-US"/>
        </w:rPr>
      </w:pPr>
      <w:r>
        <w:rPr>
          <w:rFonts w:cstheme="minorHAnsi"/>
          <w:b/>
          <w:color w:val="215868" w:themeColor="accent5" w:themeShade="80"/>
          <w:sz w:val="24"/>
          <w:szCs w:val="24"/>
          <w:lang w:val="en-US"/>
        </w:rPr>
        <w:t>List of Abstracts (order following the conference program)</w:t>
      </w:r>
    </w:p>
    <w:p w:rsidR="00D6306A" w:rsidRDefault="00D6306A" w:rsidP="005F7DF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lang w:val="en-US"/>
        </w:rPr>
      </w:pPr>
    </w:p>
    <w:p w:rsidR="00E26E53" w:rsidRDefault="00E26E53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AF5B6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i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>KE</w:t>
      </w:r>
      <w:r w:rsidR="005F7DF9">
        <w:rPr>
          <w:rFonts w:ascii="Calibri-Bold" w:hAnsi="Calibri-Bold" w:cs="Calibri-Bold"/>
          <w:b/>
          <w:bCs/>
          <w:lang w:val="en-US"/>
        </w:rPr>
        <w:t xml:space="preserve">YNOTE 1: </w:t>
      </w:r>
      <w:r w:rsidR="005F7DF9" w:rsidRPr="005F7DF9">
        <w:rPr>
          <w:rFonts w:ascii="Calibri-Bold" w:hAnsi="Calibri-Bold" w:cs="Calibri-Bold"/>
          <w:b/>
          <w:bCs/>
          <w:i/>
          <w:iCs/>
          <w:lang w:val="en-US"/>
        </w:rPr>
        <w:t>A</w:t>
      </w:r>
      <w:r w:rsidR="00AF5B67">
        <w:rPr>
          <w:rFonts w:ascii="Calibri-Bold" w:hAnsi="Calibri-Bold" w:cs="Calibri-Bold"/>
          <w:b/>
          <w:bCs/>
          <w:i/>
          <w:iCs/>
          <w:lang w:val="en-US"/>
        </w:rPr>
        <w:t>SSEMBLAGE OF VERTICAL: COMMERCIAL DRONES AND ALGORITHMIC</w:t>
      </w:r>
      <w:r w:rsidR="0002175E">
        <w:rPr>
          <w:rFonts w:ascii="Calibri-Bold" w:hAnsi="Calibri-Bold" w:cs="Calibri-Bold"/>
          <w:b/>
          <w:bCs/>
          <w:i/>
          <w:iCs/>
          <w:lang w:val="en-US"/>
        </w:rPr>
        <w:t xml:space="preserve"> LIVES</w:t>
      </w:r>
    </w:p>
    <w:p w:rsidR="00D6306A" w:rsidRPr="00D6306A" w:rsidRDefault="00D6306A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D6306A">
        <w:rPr>
          <w:rFonts w:ascii="Calibri-Italic" w:hAnsi="Calibri-Italic" w:cs="Calibri-Italic"/>
          <w:i/>
          <w:iCs/>
          <w:lang w:val="en-US"/>
        </w:rPr>
        <w:t>Jeremy Crampton, University of Kentucky, US</w:t>
      </w:r>
    </w:p>
    <w:p w:rsidR="00D6306A" w:rsidRPr="00D6306A" w:rsidRDefault="00D6306A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D6306A">
        <w:rPr>
          <w:rFonts w:ascii="Calibri" w:hAnsi="Calibri" w:cs="Calibri"/>
          <w:lang w:val="en-US"/>
        </w:rPr>
        <w:t>This presentation provides a critical analysis of recent developme</w:t>
      </w:r>
      <w:r>
        <w:rPr>
          <w:rFonts w:ascii="Calibri" w:hAnsi="Calibri" w:cs="Calibri"/>
          <w:lang w:val="en-US"/>
        </w:rPr>
        <w:t xml:space="preserve">nts in the commercial and civil </w:t>
      </w:r>
      <w:r w:rsidRPr="00D6306A">
        <w:rPr>
          <w:rFonts w:ascii="Calibri" w:hAnsi="Calibri" w:cs="Calibri"/>
          <w:lang w:val="en-US"/>
        </w:rPr>
        <w:t>market for unmanned aerial systems (UAS, or drones). While signifi</w:t>
      </w:r>
      <w:r>
        <w:rPr>
          <w:rFonts w:ascii="Calibri" w:hAnsi="Calibri" w:cs="Calibri"/>
          <w:lang w:val="en-US"/>
        </w:rPr>
        <w:t xml:space="preserve">cant attention has been paid to </w:t>
      </w:r>
      <w:r w:rsidRPr="00D6306A">
        <w:rPr>
          <w:rFonts w:ascii="Calibri" w:hAnsi="Calibri" w:cs="Calibri"/>
          <w:lang w:val="en-US"/>
        </w:rPr>
        <w:t>military uses of drones, the civil, commercial and public safety</w:t>
      </w:r>
      <w:r>
        <w:rPr>
          <w:rFonts w:ascii="Calibri" w:hAnsi="Calibri" w:cs="Calibri"/>
          <w:lang w:val="en-US"/>
        </w:rPr>
        <w:t xml:space="preserve"> deployments have not been well </w:t>
      </w:r>
      <w:r w:rsidRPr="00D6306A">
        <w:rPr>
          <w:rFonts w:ascii="Calibri" w:hAnsi="Calibri" w:cs="Calibri"/>
          <w:lang w:val="en-US"/>
        </w:rPr>
        <w:t>attended to. I provide an overview of developments in the com</w:t>
      </w:r>
      <w:r>
        <w:rPr>
          <w:rFonts w:ascii="Calibri" w:hAnsi="Calibri" w:cs="Calibri"/>
          <w:lang w:val="en-US"/>
        </w:rPr>
        <w:t>mercial and civil drone sector,</w:t>
      </w:r>
      <w:r w:rsidR="00433D97">
        <w:rPr>
          <w:rFonts w:ascii="Calibri" w:hAnsi="Calibri" w:cs="Calibri"/>
          <w:lang w:val="en-US"/>
        </w:rPr>
        <w:t xml:space="preserve"> </w:t>
      </w:r>
      <w:r w:rsidRPr="00D6306A">
        <w:rPr>
          <w:rFonts w:ascii="Calibri" w:hAnsi="Calibri" w:cs="Calibri"/>
          <w:lang w:val="en-US"/>
        </w:rPr>
        <w:t xml:space="preserve">including potential market size, the variety of applications and uses, </w:t>
      </w:r>
      <w:r>
        <w:rPr>
          <w:rFonts w:ascii="Calibri" w:hAnsi="Calibri" w:cs="Calibri"/>
          <w:lang w:val="en-US"/>
        </w:rPr>
        <w:t xml:space="preserve">and the regional geographies of </w:t>
      </w:r>
      <w:r w:rsidRPr="00D6306A">
        <w:rPr>
          <w:rFonts w:ascii="Calibri" w:hAnsi="Calibri" w:cs="Calibri"/>
          <w:lang w:val="en-US"/>
        </w:rPr>
        <w:t>production and research.</w:t>
      </w:r>
    </w:p>
    <w:p w:rsidR="00D6306A" w:rsidRPr="00D6306A" w:rsidRDefault="00D6306A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D6306A">
        <w:rPr>
          <w:rFonts w:ascii="Calibri" w:hAnsi="Calibri" w:cs="Calibri"/>
          <w:lang w:val="en-US"/>
        </w:rPr>
        <w:t>I argue that we should understand the commercial drone as as</w:t>
      </w:r>
      <w:r>
        <w:rPr>
          <w:rFonts w:ascii="Calibri" w:hAnsi="Calibri" w:cs="Calibri"/>
          <w:lang w:val="en-US"/>
        </w:rPr>
        <w:t xml:space="preserve">semblages of discursive, legal, </w:t>
      </w:r>
      <w:r w:rsidRPr="00D6306A">
        <w:rPr>
          <w:rFonts w:ascii="Calibri" w:hAnsi="Calibri" w:cs="Calibri"/>
          <w:lang w:val="en-US"/>
        </w:rPr>
        <w:t>regulatory and material practices that are forming a new ma</w:t>
      </w:r>
      <w:r>
        <w:rPr>
          <w:rFonts w:ascii="Calibri" w:hAnsi="Calibri" w:cs="Calibri"/>
          <w:lang w:val="en-US"/>
        </w:rPr>
        <w:t xml:space="preserve">rket. This market should not be </w:t>
      </w:r>
      <w:r w:rsidRPr="00D6306A">
        <w:rPr>
          <w:rFonts w:ascii="Calibri" w:hAnsi="Calibri" w:cs="Calibri"/>
          <w:lang w:val="en-US"/>
        </w:rPr>
        <w:t>understood as drones simply emerging from the military to the police, b</w:t>
      </w:r>
      <w:r>
        <w:rPr>
          <w:rFonts w:ascii="Calibri" w:hAnsi="Calibri" w:cs="Calibri"/>
          <w:lang w:val="en-US"/>
        </w:rPr>
        <w:t xml:space="preserve">ut rather as </w:t>
      </w:r>
      <w:proofErr w:type="spellStart"/>
      <w:r>
        <w:rPr>
          <w:rFonts w:ascii="Calibri" w:hAnsi="Calibri" w:cs="Calibri"/>
          <w:lang w:val="en-US"/>
        </w:rPr>
        <w:t>Neocleous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D6306A">
        <w:rPr>
          <w:rFonts w:ascii="Calibri" w:hAnsi="Calibri" w:cs="Calibri"/>
          <w:lang w:val="en-US"/>
        </w:rPr>
        <w:t xml:space="preserve">following Foucault has noted, as the continuation of forms of </w:t>
      </w:r>
      <w:proofErr w:type="spellStart"/>
      <w:r w:rsidRPr="00D6306A">
        <w:rPr>
          <w:rFonts w:ascii="Calibri" w:hAnsi="Calibri" w:cs="Calibri"/>
          <w:lang w:val="en-US"/>
        </w:rPr>
        <w:t>neoliberal</w:t>
      </w:r>
      <w:r>
        <w:rPr>
          <w:rFonts w:ascii="Calibri" w:hAnsi="Calibri" w:cs="Calibri"/>
          <w:lang w:val="en-US"/>
        </w:rPr>
        <w:t>ization</w:t>
      </w:r>
      <w:proofErr w:type="spellEnd"/>
      <w:r>
        <w:rPr>
          <w:rFonts w:ascii="Calibri" w:hAnsi="Calibri" w:cs="Calibri"/>
          <w:lang w:val="en-US"/>
        </w:rPr>
        <w:t xml:space="preserve">. I argue that this ties </w:t>
      </w:r>
      <w:r w:rsidRPr="00D6306A">
        <w:rPr>
          <w:rFonts w:ascii="Calibri" w:hAnsi="Calibri" w:cs="Calibri"/>
          <w:lang w:val="en-US"/>
        </w:rPr>
        <w:t>in to a whole history of calculative governance to produce bette</w:t>
      </w:r>
      <w:r>
        <w:rPr>
          <w:rFonts w:ascii="Calibri" w:hAnsi="Calibri" w:cs="Calibri"/>
          <w:lang w:val="en-US"/>
        </w:rPr>
        <w:t xml:space="preserve">r information to solve societal </w:t>
      </w:r>
      <w:r w:rsidRPr="00D6306A">
        <w:rPr>
          <w:rFonts w:ascii="Calibri" w:hAnsi="Calibri" w:cs="Calibri"/>
          <w:lang w:val="en-US"/>
        </w:rPr>
        <w:t>problems. In geography this history constitutes a research agenda around “care of the information”</w:t>
      </w:r>
      <w:r>
        <w:rPr>
          <w:rFonts w:ascii="Calibri" w:hAnsi="Calibri" w:cs="Calibri"/>
          <w:lang w:val="en-US"/>
        </w:rPr>
        <w:t xml:space="preserve"> </w:t>
      </w:r>
      <w:r w:rsidRPr="00D6306A">
        <w:rPr>
          <w:rFonts w:ascii="Calibri" w:hAnsi="Calibri" w:cs="Calibri"/>
          <w:lang w:val="en-US"/>
        </w:rPr>
        <w:t>for mapping as technologies of government. Today, algorithms, Big</w:t>
      </w:r>
      <w:r>
        <w:rPr>
          <w:rFonts w:ascii="Calibri" w:hAnsi="Calibri" w:cs="Calibri"/>
          <w:lang w:val="en-US"/>
        </w:rPr>
        <w:t xml:space="preserve"> Data and drones are colonizing </w:t>
      </w:r>
      <w:r w:rsidRPr="00D6306A">
        <w:rPr>
          <w:rFonts w:ascii="Calibri" w:hAnsi="Calibri" w:cs="Calibri"/>
          <w:lang w:val="en-US"/>
        </w:rPr>
        <w:t>the vertical as an economic zone for the extraction of value from the sky, or from the eart</w:t>
      </w:r>
      <w:r>
        <w:rPr>
          <w:rFonts w:ascii="Calibri" w:hAnsi="Calibri" w:cs="Calibri"/>
          <w:lang w:val="en-US"/>
        </w:rPr>
        <w:t xml:space="preserve">h via the </w:t>
      </w:r>
      <w:r w:rsidRPr="00D6306A">
        <w:rPr>
          <w:rFonts w:ascii="Calibri" w:hAnsi="Calibri" w:cs="Calibri"/>
          <w:lang w:val="en-US"/>
        </w:rPr>
        <w:t>sky.</w:t>
      </w:r>
    </w:p>
    <w:p w:rsidR="00D6306A" w:rsidRDefault="00D6306A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D6306A">
        <w:rPr>
          <w:rFonts w:ascii="Calibri" w:hAnsi="Calibri" w:cs="Calibri"/>
          <w:lang w:val="en-US"/>
        </w:rPr>
        <w:t>My argument is underpinned by interviews conducted with US g</w:t>
      </w:r>
      <w:r>
        <w:rPr>
          <w:rFonts w:ascii="Calibri" w:hAnsi="Calibri" w:cs="Calibri"/>
          <w:lang w:val="en-US"/>
        </w:rPr>
        <w:t xml:space="preserve">overnment experts, a geospatial </w:t>
      </w:r>
      <w:r w:rsidRPr="00D6306A">
        <w:rPr>
          <w:rFonts w:ascii="Calibri" w:hAnsi="Calibri" w:cs="Calibri"/>
          <w:lang w:val="en-US"/>
        </w:rPr>
        <w:t>lawyer, and the Director of the Association Unmanned Vehicle Syst</w:t>
      </w:r>
      <w:r>
        <w:rPr>
          <w:rFonts w:ascii="Calibri" w:hAnsi="Calibri" w:cs="Calibri"/>
          <w:lang w:val="en-US"/>
        </w:rPr>
        <w:t xml:space="preserve">ems International (AUVSI) which </w:t>
      </w:r>
      <w:r w:rsidRPr="00D6306A">
        <w:rPr>
          <w:rFonts w:ascii="Calibri" w:hAnsi="Calibri" w:cs="Calibri"/>
          <w:lang w:val="en-US"/>
        </w:rPr>
        <w:t>lobbies for commercial UAS. These interviews, along with access to a</w:t>
      </w:r>
      <w:r>
        <w:rPr>
          <w:rFonts w:ascii="Calibri" w:hAnsi="Calibri" w:cs="Calibri"/>
          <w:lang w:val="en-US"/>
        </w:rPr>
        <w:t xml:space="preserve"> proprietary market analysis by </w:t>
      </w:r>
      <w:r w:rsidRPr="00D6306A">
        <w:rPr>
          <w:rFonts w:ascii="Calibri" w:hAnsi="Calibri" w:cs="Calibri"/>
          <w:lang w:val="en-US"/>
        </w:rPr>
        <w:t>the Teal Group on global drone market, provide new insights into a</w:t>
      </w:r>
      <w:r>
        <w:rPr>
          <w:rFonts w:ascii="Calibri" w:hAnsi="Calibri" w:cs="Calibri"/>
          <w:lang w:val="en-US"/>
        </w:rPr>
        <w:t xml:space="preserve">ssemblages of the vertical, and </w:t>
      </w:r>
      <w:r w:rsidRPr="00D6306A">
        <w:rPr>
          <w:rFonts w:ascii="Calibri" w:hAnsi="Calibri" w:cs="Calibri"/>
          <w:lang w:val="en-US"/>
        </w:rPr>
        <w:t>how commercial drones produce algorithmic lives predicated on the</w:t>
      </w:r>
      <w:r>
        <w:rPr>
          <w:rFonts w:ascii="Calibri" w:hAnsi="Calibri" w:cs="Calibri"/>
          <w:lang w:val="en-US"/>
        </w:rPr>
        <w:t xml:space="preserve"> extraction of data as value. I </w:t>
      </w:r>
      <w:r w:rsidRPr="00D6306A">
        <w:rPr>
          <w:rFonts w:ascii="Calibri" w:hAnsi="Calibri" w:cs="Calibri"/>
          <w:lang w:val="en-US"/>
        </w:rPr>
        <w:t>conclude by asking if these new algorithmic approaches are more e</w:t>
      </w:r>
      <w:r>
        <w:rPr>
          <w:rFonts w:ascii="Calibri" w:hAnsi="Calibri" w:cs="Calibri"/>
          <w:lang w:val="en-US"/>
        </w:rPr>
        <w:t xml:space="preserve">galitarian, and what they might </w:t>
      </w:r>
      <w:r w:rsidRPr="00D6306A">
        <w:rPr>
          <w:rFonts w:ascii="Calibri" w:hAnsi="Calibri" w:cs="Calibri"/>
          <w:lang w:val="en-US"/>
        </w:rPr>
        <w:t>mean for privacy and subjectivity.</w:t>
      </w:r>
    </w:p>
    <w:p w:rsidR="00D6306A" w:rsidRDefault="00D6306A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02175E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SESSION 1: THE MAKING OF THE DRONES</w:t>
      </w:r>
    </w:p>
    <w:p w:rsidR="00761AFA" w:rsidRDefault="00761AFA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AD2EAD" w:rsidRPr="006C1CA7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>Trade spaces of the commercial drone</w:t>
      </w:r>
    </w:p>
    <w:p w:rsidR="00AD2EAD" w:rsidRPr="006C1CA7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Anna Jackman, University of Exeter, GB</w:t>
      </w:r>
    </w:p>
    <w:p w:rsidR="00AD2EAD" w:rsidRPr="00922F95" w:rsidRDefault="00AD2EAD" w:rsidP="00920BC4">
      <w:pPr>
        <w:autoSpaceDE w:val="0"/>
        <w:autoSpaceDN w:val="0"/>
        <w:adjustRightInd w:val="0"/>
        <w:spacing w:after="0"/>
        <w:jc w:val="both"/>
        <w:rPr>
          <w:rFonts w:cs="Calibri-Italic"/>
          <w:i/>
          <w:iCs/>
          <w:lang w:val="en-US"/>
        </w:rPr>
      </w:pPr>
      <w:r w:rsidRPr="00922F95">
        <w:rPr>
          <w:rFonts w:cs="Calibri-Italic"/>
          <w:i/>
          <w:iCs/>
          <w:lang w:val="en-US"/>
        </w:rPr>
        <w:t>“There are people who want to study the transformation of technological objec</w:t>
      </w:r>
      <w:r w:rsidR="00761AFA" w:rsidRPr="00922F95">
        <w:rPr>
          <w:rFonts w:cs="Calibri-Italic"/>
          <w:i/>
          <w:iCs/>
          <w:lang w:val="en-US"/>
        </w:rPr>
        <w:t xml:space="preserve">ts without worrying </w:t>
      </w:r>
      <w:r w:rsidRPr="00922F95">
        <w:rPr>
          <w:rFonts w:cs="Calibri-Italic"/>
          <w:i/>
          <w:iCs/>
          <w:lang w:val="en-US"/>
        </w:rPr>
        <w:t>about the engineers, institutions, economies, or populations inv</w:t>
      </w:r>
      <w:r w:rsidR="00761AFA" w:rsidRPr="00922F95">
        <w:rPr>
          <w:rFonts w:cs="Calibri-Italic"/>
          <w:i/>
          <w:iCs/>
          <w:lang w:val="en-US"/>
        </w:rPr>
        <w:t xml:space="preserve">olved in their development. The </w:t>
      </w:r>
      <w:r w:rsidRPr="00922F95">
        <w:rPr>
          <w:rFonts w:cs="Calibri-Italic"/>
          <w:i/>
          <w:iCs/>
          <w:lang w:val="en-US"/>
        </w:rPr>
        <w:t>theory of evolution can take such people for a ride!” (</w:t>
      </w:r>
      <w:proofErr w:type="spellStart"/>
      <w:r w:rsidRPr="00922F95">
        <w:rPr>
          <w:rFonts w:cs="Calibri-Italic"/>
          <w:i/>
          <w:iCs/>
          <w:lang w:val="en-US"/>
        </w:rPr>
        <w:t>Latour</w:t>
      </w:r>
      <w:proofErr w:type="spellEnd"/>
      <w:r w:rsidRPr="00922F95">
        <w:rPr>
          <w:rFonts w:cs="Calibri-Italic"/>
          <w:i/>
          <w:iCs/>
          <w:lang w:val="en-US"/>
        </w:rPr>
        <w:t xml:space="preserve"> 1996: 2)</w:t>
      </w:r>
    </w:p>
    <w:p w:rsidR="00E26E53" w:rsidRPr="00E26E53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 xml:space="preserve">Following </w:t>
      </w:r>
      <w:proofErr w:type="spellStart"/>
      <w:r w:rsidRPr="006C1CA7">
        <w:rPr>
          <w:rFonts w:ascii="Calibri" w:hAnsi="Calibri" w:cs="Calibri"/>
          <w:lang w:val="en-US"/>
        </w:rPr>
        <w:t>Latour</w:t>
      </w:r>
      <w:proofErr w:type="spellEnd"/>
      <w:r w:rsidRPr="006C1CA7">
        <w:rPr>
          <w:rFonts w:ascii="Calibri" w:hAnsi="Calibri" w:cs="Calibri"/>
          <w:lang w:val="en-US"/>
        </w:rPr>
        <w:t>, this paper considers the trade sphere as a possible</w:t>
      </w:r>
      <w:r w:rsidR="00761AFA">
        <w:rPr>
          <w:rFonts w:ascii="Calibri" w:hAnsi="Calibri" w:cs="Calibri"/>
          <w:lang w:val="en-US"/>
        </w:rPr>
        <w:t xml:space="preserve"> lens through which to consider </w:t>
      </w:r>
      <w:r w:rsidRPr="006C1CA7">
        <w:rPr>
          <w:rFonts w:ascii="Calibri" w:hAnsi="Calibri" w:cs="Calibri"/>
          <w:lang w:val="en-US"/>
        </w:rPr>
        <w:t>commercial unmanned technologies. Trade exhibitions or expos</w:t>
      </w:r>
      <w:r w:rsidR="00761AFA">
        <w:rPr>
          <w:rFonts w:ascii="Calibri" w:hAnsi="Calibri" w:cs="Calibri"/>
          <w:lang w:val="en-US"/>
        </w:rPr>
        <w:t xml:space="preserve"> are key hubs of commercial and </w:t>
      </w:r>
      <w:r w:rsidRPr="006C1CA7">
        <w:rPr>
          <w:rFonts w:ascii="Calibri" w:hAnsi="Calibri" w:cs="Calibri"/>
          <w:lang w:val="en-US"/>
        </w:rPr>
        <w:t xml:space="preserve">civilian drone activity. Alongside extensive mazes of platform stalls </w:t>
      </w:r>
      <w:r w:rsidR="00761AFA">
        <w:rPr>
          <w:rFonts w:ascii="Calibri" w:hAnsi="Calibri" w:cs="Calibri"/>
          <w:lang w:val="en-US"/>
        </w:rPr>
        <w:t xml:space="preserve">and advertisements, these trade </w:t>
      </w:r>
      <w:r w:rsidRPr="006C1CA7">
        <w:rPr>
          <w:rFonts w:ascii="Calibri" w:hAnsi="Calibri" w:cs="Calibri"/>
          <w:lang w:val="en-US"/>
        </w:rPr>
        <w:t>events bring together industries and policy‐makers, advocate group</w:t>
      </w:r>
      <w:r w:rsidR="00761AFA">
        <w:rPr>
          <w:rFonts w:ascii="Calibri" w:hAnsi="Calibri" w:cs="Calibri"/>
          <w:lang w:val="en-US"/>
        </w:rPr>
        <w:t xml:space="preserve">s and hobbyists, in discussions </w:t>
      </w:r>
      <w:r w:rsidRPr="006C1CA7">
        <w:rPr>
          <w:rFonts w:ascii="Calibri" w:hAnsi="Calibri" w:cs="Calibri"/>
          <w:lang w:val="en-US"/>
        </w:rPr>
        <w:t>about the application, regulation, and potentiality of this emergent tech</w:t>
      </w:r>
      <w:r w:rsidR="00761AFA">
        <w:rPr>
          <w:rFonts w:ascii="Calibri" w:hAnsi="Calibri" w:cs="Calibri"/>
          <w:lang w:val="en-US"/>
        </w:rPr>
        <w:t xml:space="preserve">nological field. Exploring this </w:t>
      </w:r>
      <w:r w:rsidRPr="006C1CA7">
        <w:rPr>
          <w:rFonts w:ascii="Calibri" w:hAnsi="Calibri" w:cs="Calibri"/>
          <w:lang w:val="en-US"/>
        </w:rPr>
        <w:t xml:space="preserve">distinctive landscape thus provides a unique window into understanding the </w:t>
      </w:r>
      <w:proofErr w:type="spellStart"/>
      <w:r w:rsidRPr="006C1CA7">
        <w:rPr>
          <w:rFonts w:ascii="Calibri" w:hAnsi="Calibri" w:cs="Calibri"/>
          <w:lang w:val="en-US"/>
        </w:rPr>
        <w:t>knowledg</w:t>
      </w:r>
      <w:r w:rsidR="00761AFA">
        <w:rPr>
          <w:rFonts w:ascii="Calibri" w:hAnsi="Calibri" w:cs="Calibri"/>
          <w:lang w:val="en-US"/>
        </w:rPr>
        <w:t>es</w:t>
      </w:r>
      <w:proofErr w:type="spellEnd"/>
      <w:r w:rsidR="00761AFA">
        <w:rPr>
          <w:rFonts w:ascii="Calibri" w:hAnsi="Calibri" w:cs="Calibri"/>
          <w:lang w:val="en-US"/>
        </w:rPr>
        <w:t xml:space="preserve">, currencies, </w:t>
      </w:r>
      <w:r w:rsidRPr="006C1CA7">
        <w:rPr>
          <w:rFonts w:ascii="Calibri" w:hAnsi="Calibri" w:cs="Calibri"/>
          <w:lang w:val="en-US"/>
        </w:rPr>
        <w:t>and imaginations facilitating the proliferating sale and usag</w:t>
      </w:r>
      <w:r w:rsidR="00761AFA">
        <w:rPr>
          <w:rFonts w:ascii="Calibri" w:hAnsi="Calibri" w:cs="Calibri"/>
          <w:lang w:val="en-US"/>
        </w:rPr>
        <w:t xml:space="preserve">e of the commercial drone. With </w:t>
      </w:r>
      <w:r w:rsidRPr="006C1CA7">
        <w:rPr>
          <w:rFonts w:ascii="Calibri" w:hAnsi="Calibri" w:cs="Calibri"/>
          <w:lang w:val="en-US"/>
        </w:rPr>
        <w:t xml:space="preserve">reference to empirical material, this paper seeks to critically explore </w:t>
      </w:r>
      <w:r w:rsidR="00761AFA">
        <w:rPr>
          <w:rFonts w:ascii="Calibri" w:hAnsi="Calibri" w:cs="Calibri"/>
          <w:lang w:val="en-US"/>
        </w:rPr>
        <w:t xml:space="preserve">the trade space in terms of the </w:t>
      </w:r>
      <w:r w:rsidRPr="006C1CA7">
        <w:rPr>
          <w:rFonts w:ascii="Calibri" w:hAnsi="Calibri" w:cs="Calibri"/>
          <w:lang w:val="en-US"/>
        </w:rPr>
        <w:t>mechanisms through which the drone is visually, materially and discu</w:t>
      </w:r>
      <w:r w:rsidR="00761AFA">
        <w:rPr>
          <w:rFonts w:ascii="Calibri" w:hAnsi="Calibri" w:cs="Calibri"/>
          <w:lang w:val="en-US"/>
        </w:rPr>
        <w:t xml:space="preserve">rsively understood and retailed </w:t>
      </w:r>
      <w:r w:rsidRPr="006C1CA7">
        <w:rPr>
          <w:rFonts w:ascii="Calibri" w:hAnsi="Calibri" w:cs="Calibri"/>
          <w:lang w:val="en-US"/>
        </w:rPr>
        <w:t>in this environment. Through interrogating the trade space, one facilitating the ‘functioning’</w:t>
      </w:r>
      <w:r w:rsidR="00761AFA">
        <w:rPr>
          <w:rFonts w:ascii="Calibri" w:hAnsi="Calibri" w:cs="Calibri"/>
          <w:lang w:val="en-US"/>
        </w:rPr>
        <w:t xml:space="preserve"> and </w:t>
      </w:r>
      <w:r w:rsidRPr="006C1CA7">
        <w:rPr>
          <w:rFonts w:ascii="Calibri" w:hAnsi="Calibri" w:cs="Calibri"/>
          <w:lang w:val="en-US"/>
        </w:rPr>
        <w:t xml:space="preserve">growth of commercial and civilian drone use more widely, </w:t>
      </w:r>
      <w:proofErr w:type="gramStart"/>
      <w:r w:rsidRPr="006C1CA7">
        <w:rPr>
          <w:rFonts w:ascii="Calibri" w:hAnsi="Calibri" w:cs="Calibri"/>
          <w:lang w:val="en-US"/>
        </w:rPr>
        <w:t>this</w:t>
      </w:r>
      <w:proofErr w:type="gramEnd"/>
      <w:r w:rsidRPr="006C1CA7">
        <w:rPr>
          <w:rFonts w:ascii="Calibri" w:hAnsi="Calibri" w:cs="Calibri"/>
          <w:lang w:val="en-US"/>
        </w:rPr>
        <w:t xml:space="preserve"> paper thus seeks to explore </w:t>
      </w:r>
      <w:r w:rsidRPr="006C1CA7">
        <w:rPr>
          <w:rFonts w:ascii="Calibri-Italic" w:hAnsi="Calibri-Italic" w:cs="Calibri-Italic"/>
          <w:i/>
          <w:iCs/>
          <w:lang w:val="en-US"/>
        </w:rPr>
        <w:t xml:space="preserve">how </w:t>
      </w:r>
      <w:r w:rsidR="00761AFA">
        <w:rPr>
          <w:rFonts w:ascii="Calibri" w:hAnsi="Calibri" w:cs="Calibri"/>
          <w:lang w:val="en-US"/>
        </w:rPr>
        <w:t xml:space="preserve">the </w:t>
      </w:r>
      <w:proofErr w:type="spellStart"/>
      <w:r w:rsidRPr="006C1CA7">
        <w:rPr>
          <w:rFonts w:ascii="Calibri" w:hAnsi="Calibri" w:cs="Calibri"/>
          <w:lang w:val="en-US"/>
        </w:rPr>
        <w:t>spatialities</w:t>
      </w:r>
      <w:proofErr w:type="spellEnd"/>
      <w:r w:rsidRPr="006C1CA7">
        <w:rPr>
          <w:rFonts w:ascii="Calibri" w:hAnsi="Calibri" w:cs="Calibri"/>
          <w:lang w:val="en-US"/>
        </w:rPr>
        <w:t xml:space="preserve"> of the commercial drone are made possible.</w:t>
      </w:r>
    </w:p>
    <w:p w:rsidR="00AD2EAD" w:rsidRPr="006C1CA7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lastRenderedPageBreak/>
        <w:t>The power relations and political economy of UAVs</w:t>
      </w:r>
    </w:p>
    <w:p w:rsidR="00AD2EAD" w:rsidRPr="006C1CA7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Ciara Bracken</w:t>
      </w:r>
      <w:r w:rsidRPr="006C1CA7">
        <w:rPr>
          <w:rFonts w:ascii="Cambria Math" w:hAnsi="Cambria Math" w:cs="Cambria Math"/>
          <w:i/>
          <w:iCs/>
          <w:lang w:val="en-US"/>
        </w:rPr>
        <w:t>‐</w:t>
      </w:r>
      <w:r w:rsidRPr="006C1CA7">
        <w:rPr>
          <w:rFonts w:ascii="Calibri-Italic" w:hAnsi="Calibri-Italic" w:cs="Calibri-Italic"/>
          <w:i/>
          <w:iCs/>
          <w:lang w:val="en-US"/>
        </w:rPr>
        <w:t>Roche, University of Toronto, CA</w:t>
      </w:r>
    </w:p>
    <w:p w:rsidR="00AD2EAD" w:rsidRPr="00AD2EAD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As drones proliferate in the domestic realm, various stakeholders shape the technologie</w:t>
      </w:r>
      <w:r w:rsidR="00761AFA">
        <w:rPr>
          <w:rFonts w:ascii="Calibri" w:hAnsi="Calibri" w:cs="Calibri"/>
          <w:lang w:val="en-US"/>
        </w:rPr>
        <w:t xml:space="preserve">s as well as </w:t>
      </w:r>
      <w:r w:rsidRPr="006C1CA7">
        <w:rPr>
          <w:rFonts w:ascii="Calibri" w:hAnsi="Calibri" w:cs="Calibri"/>
          <w:lang w:val="en-US"/>
        </w:rPr>
        <w:t>the policy and regulations that govern their use. One way to add</w:t>
      </w:r>
      <w:r w:rsidR="00761AFA">
        <w:rPr>
          <w:rFonts w:ascii="Calibri" w:hAnsi="Calibri" w:cs="Calibri"/>
          <w:lang w:val="en-US"/>
        </w:rPr>
        <w:t xml:space="preserve">ress this gap in research is to </w:t>
      </w:r>
      <w:r w:rsidRPr="006C1CA7">
        <w:rPr>
          <w:rFonts w:ascii="Calibri" w:hAnsi="Calibri" w:cs="Calibri"/>
          <w:lang w:val="en-US"/>
        </w:rPr>
        <w:t xml:space="preserve">compare UAV‐related policy and public opinion data on UAVs. </w:t>
      </w:r>
      <w:r w:rsidR="00761AFA">
        <w:rPr>
          <w:rFonts w:ascii="Calibri" w:hAnsi="Calibri" w:cs="Calibri"/>
          <w:lang w:val="en-US"/>
        </w:rPr>
        <w:t xml:space="preserve">So far, the research shows that </w:t>
      </w:r>
      <w:r w:rsidRPr="006C1CA7">
        <w:rPr>
          <w:rFonts w:ascii="Calibri" w:hAnsi="Calibri" w:cs="Calibri"/>
          <w:lang w:val="en-US"/>
        </w:rPr>
        <w:t>Canadian UAV regulation is being driven by a particular understanding</w:t>
      </w:r>
      <w:r w:rsidR="00761AFA">
        <w:rPr>
          <w:rFonts w:ascii="Calibri" w:hAnsi="Calibri" w:cs="Calibri"/>
          <w:lang w:val="en-US"/>
        </w:rPr>
        <w:t xml:space="preserve"> of public opinion on drones by </w:t>
      </w:r>
      <w:r w:rsidRPr="006C1CA7">
        <w:rPr>
          <w:rFonts w:ascii="Calibri" w:hAnsi="Calibri" w:cs="Calibri"/>
          <w:lang w:val="en-US"/>
        </w:rPr>
        <w:t>key stakeholders, an understanding which believes the public to l</w:t>
      </w:r>
      <w:r w:rsidR="00761AFA">
        <w:rPr>
          <w:rFonts w:ascii="Calibri" w:hAnsi="Calibri" w:cs="Calibri"/>
          <w:lang w:val="en-US"/>
        </w:rPr>
        <w:t xml:space="preserve">ack awareness and understanding </w:t>
      </w:r>
      <w:r w:rsidRPr="006C1CA7">
        <w:rPr>
          <w:rFonts w:ascii="Calibri" w:hAnsi="Calibri" w:cs="Calibri"/>
          <w:lang w:val="en-US"/>
        </w:rPr>
        <w:t>of UAVs, and one that allows key stakeholders to steer things in thei</w:t>
      </w:r>
      <w:r w:rsidR="00761AFA">
        <w:rPr>
          <w:rFonts w:ascii="Calibri" w:hAnsi="Calibri" w:cs="Calibri"/>
          <w:lang w:val="en-US"/>
        </w:rPr>
        <w:t xml:space="preserve">r own interest. This work comes </w:t>
      </w:r>
      <w:r w:rsidRPr="006C1CA7">
        <w:rPr>
          <w:rFonts w:ascii="Calibri" w:hAnsi="Calibri" w:cs="Calibri"/>
          <w:lang w:val="en-US"/>
        </w:rPr>
        <w:t>out of my PhD research and I will focus solely on the Canadia</w:t>
      </w:r>
      <w:r w:rsidR="00761AFA">
        <w:rPr>
          <w:rFonts w:ascii="Calibri" w:hAnsi="Calibri" w:cs="Calibri"/>
          <w:lang w:val="en-US"/>
        </w:rPr>
        <w:t xml:space="preserve">n data for the purposes of this </w:t>
      </w:r>
      <w:r>
        <w:rPr>
          <w:rFonts w:ascii="Calibri" w:hAnsi="Calibri" w:cs="Calibri"/>
          <w:lang w:val="en-US"/>
        </w:rPr>
        <w:t>presentation.</w:t>
      </w:r>
    </w:p>
    <w:p w:rsidR="00AD2EAD" w:rsidRPr="006C1CA7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In examining the rise and use of UAVs within Canada’s domestic realm</w:t>
      </w:r>
      <w:r w:rsidR="00761AFA">
        <w:rPr>
          <w:rFonts w:ascii="Calibri" w:hAnsi="Calibri" w:cs="Calibri"/>
          <w:lang w:val="en-US"/>
        </w:rPr>
        <w:t xml:space="preserve">, this work assesses the extent </w:t>
      </w:r>
      <w:r w:rsidRPr="006C1CA7">
        <w:rPr>
          <w:rFonts w:ascii="Calibri" w:hAnsi="Calibri" w:cs="Calibri"/>
          <w:lang w:val="en-US"/>
        </w:rPr>
        <w:t>to which various agencies, companies, government and publics that</w:t>
      </w:r>
      <w:r w:rsidR="00761AFA">
        <w:rPr>
          <w:rFonts w:ascii="Calibri" w:hAnsi="Calibri" w:cs="Calibri"/>
          <w:lang w:val="en-US"/>
        </w:rPr>
        <w:t xml:space="preserve"> have emerged potentially shape </w:t>
      </w:r>
      <w:r w:rsidRPr="006C1CA7">
        <w:rPr>
          <w:rFonts w:ascii="Calibri" w:hAnsi="Calibri" w:cs="Calibri"/>
          <w:lang w:val="en-US"/>
        </w:rPr>
        <w:t>UAVs and the UAV market but also how perceptions, support</w:t>
      </w:r>
      <w:r w:rsidR="00761AFA">
        <w:rPr>
          <w:rFonts w:ascii="Calibri" w:hAnsi="Calibri" w:cs="Calibri"/>
          <w:lang w:val="en-US"/>
        </w:rPr>
        <w:t xml:space="preserve"> for, and understanding of UAVs </w:t>
      </w:r>
      <w:r w:rsidRPr="006C1CA7">
        <w:rPr>
          <w:rFonts w:ascii="Calibri" w:hAnsi="Calibri" w:cs="Calibri"/>
          <w:lang w:val="en-US"/>
        </w:rPr>
        <w:t xml:space="preserve">subsequently shape policy and regulation around these technologies. A key </w:t>
      </w:r>
      <w:r w:rsidR="00761AFA">
        <w:rPr>
          <w:rFonts w:ascii="Calibri" w:hAnsi="Calibri" w:cs="Calibri"/>
          <w:lang w:val="en-US"/>
        </w:rPr>
        <w:t xml:space="preserve">question for academics </w:t>
      </w:r>
      <w:r w:rsidRPr="006C1CA7">
        <w:rPr>
          <w:rFonts w:ascii="Calibri" w:hAnsi="Calibri" w:cs="Calibri"/>
          <w:lang w:val="en-US"/>
        </w:rPr>
        <w:t>and regulators is this: are these technologies are unique as surv</w:t>
      </w:r>
      <w:r w:rsidR="00761AFA">
        <w:rPr>
          <w:rFonts w:ascii="Calibri" w:hAnsi="Calibri" w:cs="Calibri"/>
          <w:lang w:val="en-US"/>
        </w:rPr>
        <w:t xml:space="preserve">eillance technologies? UAVs can </w:t>
      </w:r>
      <w:r w:rsidRPr="006C1CA7">
        <w:rPr>
          <w:rFonts w:ascii="Calibri" w:hAnsi="Calibri" w:cs="Calibri"/>
          <w:lang w:val="en-US"/>
        </w:rPr>
        <w:t xml:space="preserve">combine a number of surveillance capabilities in the one machine and </w:t>
      </w:r>
      <w:r w:rsidR="00761AFA">
        <w:rPr>
          <w:rFonts w:ascii="Calibri" w:hAnsi="Calibri" w:cs="Calibri"/>
          <w:lang w:val="en-US"/>
        </w:rPr>
        <w:t xml:space="preserve">they have attributes of varying </w:t>
      </w:r>
      <w:r w:rsidRPr="006C1CA7">
        <w:rPr>
          <w:rFonts w:ascii="Calibri" w:hAnsi="Calibri" w:cs="Calibri"/>
          <w:lang w:val="en-US"/>
        </w:rPr>
        <w:t xml:space="preserve">size, </w:t>
      </w:r>
      <w:proofErr w:type="spellStart"/>
      <w:r w:rsidRPr="006C1CA7">
        <w:rPr>
          <w:rFonts w:ascii="Calibri" w:hAnsi="Calibri" w:cs="Calibri"/>
          <w:lang w:val="en-US"/>
        </w:rPr>
        <w:t>aeriality</w:t>
      </w:r>
      <w:proofErr w:type="spellEnd"/>
      <w:r w:rsidRPr="006C1CA7">
        <w:rPr>
          <w:rFonts w:ascii="Calibri" w:hAnsi="Calibri" w:cs="Calibri"/>
          <w:lang w:val="en-US"/>
        </w:rPr>
        <w:t xml:space="preserve"> and remote operation; all of these things lead to changin</w:t>
      </w:r>
      <w:r w:rsidR="00761AFA">
        <w:rPr>
          <w:rFonts w:ascii="Calibri" w:hAnsi="Calibri" w:cs="Calibri"/>
          <w:lang w:val="en-US"/>
        </w:rPr>
        <w:t xml:space="preserve">g regimes of visibility. All of </w:t>
      </w:r>
      <w:r w:rsidRPr="006C1CA7">
        <w:rPr>
          <w:rFonts w:ascii="Calibri" w:hAnsi="Calibri" w:cs="Calibri"/>
          <w:lang w:val="en-US"/>
        </w:rPr>
        <w:t>these qualities are important because they help inform us of the pot</w:t>
      </w:r>
      <w:r w:rsidR="00761AFA">
        <w:rPr>
          <w:rFonts w:ascii="Calibri" w:hAnsi="Calibri" w:cs="Calibri"/>
          <w:lang w:val="en-US"/>
        </w:rPr>
        <w:t xml:space="preserve">ential ramifications of UAVs in </w:t>
      </w:r>
      <w:r w:rsidRPr="006C1CA7">
        <w:rPr>
          <w:rFonts w:ascii="Calibri" w:hAnsi="Calibri" w:cs="Calibri"/>
          <w:lang w:val="en-US"/>
        </w:rPr>
        <w:t>the domestic realm for concerns such as civil liberties, human rights, and privacy.</w:t>
      </w:r>
    </w:p>
    <w:p w:rsidR="00AD2EAD" w:rsidRDefault="00AD2EAD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>KEYNOTE 2: DRONE CITY: POWER, DESIGN, AND AERIAL MOBILITY IN THE AGE OF ‘SMART CITIES’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Ole B. Jensen, University of Aalborg, DK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 xml:space="preserve">In this paper I want to address the phenomenon of ‘drones’ and their </w:t>
      </w:r>
      <w:r w:rsidR="00761AFA">
        <w:rPr>
          <w:rFonts w:ascii="Calibri" w:hAnsi="Calibri" w:cs="Calibri"/>
          <w:lang w:val="en-US"/>
        </w:rPr>
        <w:t xml:space="preserve">potential relationship with the </w:t>
      </w:r>
      <w:r w:rsidRPr="006C1CA7">
        <w:rPr>
          <w:rFonts w:ascii="Calibri" w:hAnsi="Calibri" w:cs="Calibri"/>
          <w:lang w:val="en-US"/>
        </w:rPr>
        <w:t>city from the point of view of the so‐called ‘</w:t>
      </w:r>
      <w:proofErr w:type="spellStart"/>
      <w:r w:rsidRPr="006C1CA7">
        <w:rPr>
          <w:rFonts w:ascii="Calibri" w:hAnsi="Calibri" w:cs="Calibri"/>
          <w:lang w:val="en-US"/>
        </w:rPr>
        <w:t>mobilities</w:t>
      </w:r>
      <w:proofErr w:type="spellEnd"/>
      <w:r w:rsidRPr="006C1CA7">
        <w:rPr>
          <w:rFonts w:ascii="Calibri" w:hAnsi="Calibri" w:cs="Calibri"/>
          <w:lang w:val="en-US"/>
        </w:rPr>
        <w:t xml:space="preserve"> turn’. I wa</w:t>
      </w:r>
      <w:r w:rsidR="00761AFA">
        <w:rPr>
          <w:rFonts w:ascii="Calibri" w:hAnsi="Calibri" w:cs="Calibri"/>
          <w:lang w:val="en-US"/>
        </w:rPr>
        <w:t xml:space="preserve">nt to do so in a way that turns </w:t>
      </w:r>
      <w:r w:rsidRPr="006C1CA7">
        <w:rPr>
          <w:rFonts w:ascii="Calibri" w:hAnsi="Calibri" w:cs="Calibri"/>
          <w:lang w:val="en-US"/>
        </w:rPr>
        <w:t>attention to a recent re‐development of the ‘turn’ towards design.</w:t>
      </w:r>
      <w:r w:rsidR="00761AFA">
        <w:rPr>
          <w:rFonts w:ascii="Calibri" w:hAnsi="Calibri" w:cs="Calibri"/>
          <w:lang w:val="en-US"/>
        </w:rPr>
        <w:t xml:space="preserve"> So the emerging perspective of </w:t>
      </w:r>
      <w:r w:rsidRPr="006C1CA7">
        <w:rPr>
          <w:rFonts w:ascii="Calibri" w:hAnsi="Calibri" w:cs="Calibri"/>
          <w:lang w:val="en-US"/>
        </w:rPr>
        <w:t>‘</w:t>
      </w:r>
      <w:proofErr w:type="spellStart"/>
      <w:r w:rsidRPr="006C1CA7">
        <w:rPr>
          <w:rFonts w:ascii="Calibri" w:hAnsi="Calibri" w:cs="Calibri"/>
          <w:lang w:val="en-US"/>
        </w:rPr>
        <w:t>mobilities</w:t>
      </w:r>
      <w:proofErr w:type="spellEnd"/>
      <w:r w:rsidRPr="006C1CA7">
        <w:rPr>
          <w:rFonts w:ascii="Calibri" w:hAnsi="Calibri" w:cs="Calibri"/>
          <w:lang w:val="en-US"/>
        </w:rPr>
        <w:t xml:space="preserve"> design’ will be used as the one background perspectiv</w:t>
      </w:r>
      <w:r w:rsidR="00761AFA">
        <w:rPr>
          <w:rFonts w:ascii="Calibri" w:hAnsi="Calibri" w:cs="Calibri"/>
          <w:lang w:val="en-US"/>
        </w:rPr>
        <w:t xml:space="preserve">e to reflect upon the future of </w:t>
      </w:r>
      <w:r w:rsidRPr="006C1CA7">
        <w:rPr>
          <w:rFonts w:ascii="Calibri" w:hAnsi="Calibri" w:cs="Calibri"/>
          <w:lang w:val="en-US"/>
        </w:rPr>
        <w:t>drones in cities. The other perspective I propose to frame the phenomen</w:t>
      </w:r>
      <w:r w:rsidR="00761AFA">
        <w:rPr>
          <w:rFonts w:ascii="Calibri" w:hAnsi="Calibri" w:cs="Calibri"/>
          <w:lang w:val="en-US"/>
        </w:rPr>
        <w:t xml:space="preserve">on with is the emerging </w:t>
      </w:r>
      <w:r w:rsidRPr="006C1CA7">
        <w:rPr>
          <w:rFonts w:ascii="Calibri" w:hAnsi="Calibri" w:cs="Calibri"/>
          <w:lang w:val="en-US"/>
        </w:rPr>
        <w:t>discourse of the ‘smart city’. Here I must distance my use of this te</w:t>
      </w:r>
      <w:r w:rsidR="00761AFA">
        <w:rPr>
          <w:rFonts w:ascii="Calibri" w:hAnsi="Calibri" w:cs="Calibri"/>
          <w:lang w:val="en-US"/>
        </w:rPr>
        <w:t xml:space="preserve">rm from the mainstream business </w:t>
      </w:r>
      <w:r w:rsidRPr="006C1CA7">
        <w:rPr>
          <w:rFonts w:ascii="Calibri" w:hAnsi="Calibri" w:cs="Calibri"/>
          <w:lang w:val="en-US"/>
        </w:rPr>
        <w:t>discourse (i.e. IMB, Cisco, Siemens, and other ‘off the shelf technical fixes to the smart city’</w:t>
      </w:r>
      <w:r w:rsidR="00761AFA">
        <w:rPr>
          <w:rFonts w:ascii="Calibri" w:hAnsi="Calibri" w:cs="Calibri"/>
          <w:lang w:val="en-US"/>
        </w:rPr>
        <w:t xml:space="preserve">) as well </w:t>
      </w:r>
      <w:r w:rsidRPr="006C1CA7">
        <w:rPr>
          <w:rFonts w:ascii="Calibri" w:hAnsi="Calibri" w:cs="Calibri"/>
          <w:lang w:val="en-US"/>
        </w:rPr>
        <w:t>as the policy framing which often seems high on words and low on content. Here the ‘smart city’</w:t>
      </w:r>
      <w:r w:rsidR="00761AFA">
        <w:rPr>
          <w:rFonts w:ascii="Calibri" w:hAnsi="Calibri" w:cs="Calibri"/>
          <w:lang w:val="en-US"/>
        </w:rPr>
        <w:t xml:space="preserve"> is a </w:t>
      </w:r>
      <w:r w:rsidRPr="006C1CA7">
        <w:rPr>
          <w:rFonts w:ascii="Calibri" w:hAnsi="Calibri" w:cs="Calibri"/>
          <w:lang w:val="en-US"/>
        </w:rPr>
        <w:t>descriptive term trying to capture an urban condition we may characterize as ‘feedback urbanism’</w:t>
      </w:r>
      <w:r w:rsidR="00761AFA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where all sorts of data are being produced, gathered, mined, scrutinized, and disse</w:t>
      </w:r>
      <w:r w:rsidR="00761AFA">
        <w:rPr>
          <w:rFonts w:ascii="Calibri" w:hAnsi="Calibri" w:cs="Calibri"/>
          <w:lang w:val="en-US"/>
        </w:rPr>
        <w:t xml:space="preserve">minated (fed </w:t>
      </w:r>
      <w:r w:rsidRPr="006C1CA7">
        <w:rPr>
          <w:rFonts w:ascii="Calibri" w:hAnsi="Calibri" w:cs="Calibri"/>
          <w:lang w:val="en-US"/>
        </w:rPr>
        <w:t>back) by and to machines as well as humans. The contemporary cit</w:t>
      </w:r>
      <w:r w:rsidR="00761AFA">
        <w:rPr>
          <w:rFonts w:ascii="Calibri" w:hAnsi="Calibri" w:cs="Calibri"/>
          <w:lang w:val="en-US"/>
        </w:rPr>
        <w:t xml:space="preserve">y has gained new layers of data </w:t>
      </w:r>
      <w:r w:rsidRPr="006C1CA7">
        <w:rPr>
          <w:rFonts w:ascii="Calibri" w:hAnsi="Calibri" w:cs="Calibri"/>
          <w:lang w:val="en-US"/>
        </w:rPr>
        <w:t>that may be harvested by commercial partners, government bodies</w:t>
      </w:r>
      <w:r w:rsidR="00761AFA">
        <w:rPr>
          <w:rFonts w:ascii="Calibri" w:hAnsi="Calibri" w:cs="Calibri"/>
          <w:lang w:val="en-US"/>
        </w:rPr>
        <w:t xml:space="preserve">, civil society, NGOs, criminal </w:t>
      </w:r>
      <w:r w:rsidRPr="006C1CA7">
        <w:rPr>
          <w:rFonts w:ascii="Calibri" w:hAnsi="Calibri" w:cs="Calibri"/>
          <w:lang w:val="en-US"/>
        </w:rPr>
        <w:t>gangs, or any other sort of institutional agency. Such a city of prolif</w:t>
      </w:r>
      <w:r w:rsidR="00761AFA">
        <w:rPr>
          <w:rFonts w:ascii="Calibri" w:hAnsi="Calibri" w:cs="Calibri"/>
          <w:lang w:val="en-US"/>
        </w:rPr>
        <w:t xml:space="preserve">erating digital information and </w:t>
      </w:r>
      <w:r w:rsidRPr="006C1CA7">
        <w:rPr>
          <w:rFonts w:ascii="Calibri" w:hAnsi="Calibri" w:cs="Calibri"/>
          <w:lang w:val="en-US"/>
        </w:rPr>
        <w:t xml:space="preserve">data communication may be termed a ‘smart city’ as shorthand </w:t>
      </w:r>
      <w:r w:rsidR="00761AFA">
        <w:rPr>
          <w:rFonts w:ascii="Calibri" w:hAnsi="Calibri" w:cs="Calibri"/>
          <w:lang w:val="en-US"/>
        </w:rPr>
        <w:t xml:space="preserve">for a new urban condition where </w:t>
      </w:r>
      <w:r w:rsidRPr="006C1CA7">
        <w:rPr>
          <w:rFonts w:ascii="Calibri" w:hAnsi="Calibri" w:cs="Calibri"/>
          <w:lang w:val="en-US"/>
        </w:rPr>
        <w:t>cities are networked and connected (as well as disconnected) from th</w:t>
      </w:r>
      <w:r w:rsidR="00761AFA">
        <w:rPr>
          <w:rFonts w:ascii="Calibri" w:hAnsi="Calibri" w:cs="Calibri"/>
          <w:lang w:val="en-US"/>
        </w:rPr>
        <w:t xml:space="preserve">e local block to global digital </w:t>
      </w:r>
      <w:r w:rsidRPr="006C1CA7">
        <w:rPr>
          <w:rFonts w:ascii="Calibri" w:hAnsi="Calibri" w:cs="Calibri"/>
          <w:lang w:val="en-US"/>
        </w:rPr>
        <w:t>spheres. In the midst of many of the well‐known data‐creating devi</w:t>
      </w:r>
      <w:r w:rsidR="00761AFA">
        <w:rPr>
          <w:rFonts w:ascii="Calibri" w:hAnsi="Calibri" w:cs="Calibri"/>
          <w:lang w:val="en-US"/>
        </w:rPr>
        <w:t xml:space="preserve">ces (e.g. Bluetooth, RFID, GPS, </w:t>
      </w:r>
      <w:r w:rsidRPr="006C1CA7">
        <w:rPr>
          <w:rFonts w:ascii="Calibri" w:hAnsi="Calibri" w:cs="Calibri"/>
          <w:lang w:val="en-US"/>
        </w:rPr>
        <w:t>Smart‐phone applications etc.) there is a ‘new boy in class’ that potentially will be a game‐</w:t>
      </w:r>
      <w:r w:rsidR="00761AFA">
        <w:rPr>
          <w:rFonts w:ascii="Calibri" w:hAnsi="Calibri" w:cs="Calibri"/>
          <w:lang w:val="en-US"/>
        </w:rPr>
        <w:t xml:space="preserve">changer </w:t>
      </w:r>
      <w:r w:rsidRPr="006C1CA7">
        <w:rPr>
          <w:rFonts w:ascii="Calibri" w:hAnsi="Calibri" w:cs="Calibri"/>
          <w:lang w:val="en-US"/>
        </w:rPr>
        <w:t>for urban governance, economics, and everyday life. Here I am thinkin</w:t>
      </w:r>
      <w:r w:rsidR="00761AFA">
        <w:rPr>
          <w:rFonts w:ascii="Calibri" w:hAnsi="Calibri" w:cs="Calibri"/>
          <w:lang w:val="en-US"/>
        </w:rPr>
        <w:t xml:space="preserve">g of the unmanned aerial </w:t>
      </w:r>
      <w:r w:rsidRPr="006C1CA7">
        <w:rPr>
          <w:rFonts w:ascii="Calibri" w:hAnsi="Calibri" w:cs="Calibri"/>
          <w:lang w:val="en-US"/>
        </w:rPr>
        <w:t>vehicle or ‘drone’ as the popular term has it. So I want to ask how life in ‘drone city’</w:t>
      </w:r>
      <w:r w:rsidR="00761AFA">
        <w:rPr>
          <w:rFonts w:ascii="Calibri" w:hAnsi="Calibri" w:cs="Calibri"/>
          <w:lang w:val="en-US"/>
        </w:rPr>
        <w:t xml:space="preserve"> may play </w:t>
      </w:r>
      <w:proofErr w:type="gramStart"/>
      <w:r w:rsidR="00761AFA">
        <w:rPr>
          <w:rFonts w:ascii="Calibri" w:hAnsi="Calibri" w:cs="Calibri"/>
          <w:lang w:val="en-US"/>
        </w:rPr>
        <w:t>out?</w:t>
      </w:r>
      <w:proofErr w:type="gramEnd"/>
      <w:r w:rsidR="00761AFA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Drones may alter the notion of surveillance by means of being mob</w:t>
      </w:r>
      <w:r w:rsidR="00761AFA">
        <w:rPr>
          <w:rFonts w:ascii="Calibri" w:hAnsi="Calibri" w:cs="Calibri"/>
          <w:lang w:val="en-US"/>
        </w:rPr>
        <w:t xml:space="preserve">ile, as well as they profoundly </w:t>
      </w:r>
      <w:r w:rsidRPr="006C1CA7">
        <w:rPr>
          <w:rFonts w:ascii="Calibri" w:hAnsi="Calibri" w:cs="Calibri"/>
          <w:lang w:val="en-US"/>
        </w:rPr>
        <w:t>alter the process and perspective of data collection and feedb</w:t>
      </w:r>
      <w:r w:rsidR="00761AFA">
        <w:rPr>
          <w:rFonts w:ascii="Calibri" w:hAnsi="Calibri" w:cs="Calibri"/>
          <w:lang w:val="en-US"/>
        </w:rPr>
        <w:t xml:space="preserve">ack to governments, businesses, </w:t>
      </w:r>
      <w:r w:rsidRPr="006C1CA7">
        <w:rPr>
          <w:rFonts w:ascii="Calibri" w:hAnsi="Calibri" w:cs="Calibri"/>
          <w:lang w:val="en-US"/>
        </w:rPr>
        <w:t>citizens etc. The ‘</w:t>
      </w:r>
      <w:proofErr w:type="spellStart"/>
      <w:r w:rsidRPr="006C1CA7">
        <w:rPr>
          <w:rFonts w:ascii="Calibri" w:hAnsi="Calibri" w:cs="Calibri"/>
          <w:lang w:val="en-US"/>
        </w:rPr>
        <w:t>mobilties</w:t>
      </w:r>
      <w:proofErr w:type="spellEnd"/>
      <w:r w:rsidRPr="006C1CA7">
        <w:rPr>
          <w:rFonts w:ascii="Calibri" w:hAnsi="Calibri" w:cs="Calibri"/>
          <w:lang w:val="en-US"/>
        </w:rPr>
        <w:t xml:space="preserve"> turn’ and the notion of </w:t>
      </w:r>
      <w:proofErr w:type="spellStart"/>
      <w:r w:rsidRPr="006C1CA7">
        <w:rPr>
          <w:rFonts w:ascii="Calibri" w:hAnsi="Calibri" w:cs="Calibri"/>
          <w:lang w:val="en-US"/>
        </w:rPr>
        <w:t>mobilities</w:t>
      </w:r>
      <w:proofErr w:type="spellEnd"/>
      <w:r w:rsidRPr="006C1CA7">
        <w:rPr>
          <w:rFonts w:ascii="Calibri" w:hAnsi="Calibri" w:cs="Calibri"/>
          <w:lang w:val="en-US"/>
        </w:rPr>
        <w:t xml:space="preserve"> desig</w:t>
      </w:r>
      <w:r w:rsidR="00761AFA">
        <w:rPr>
          <w:rFonts w:ascii="Calibri" w:hAnsi="Calibri" w:cs="Calibri"/>
          <w:lang w:val="en-US"/>
        </w:rPr>
        <w:t xml:space="preserve">n offer a particular analytical </w:t>
      </w:r>
      <w:r w:rsidRPr="006C1CA7">
        <w:rPr>
          <w:rFonts w:ascii="Calibri" w:hAnsi="Calibri" w:cs="Calibri"/>
          <w:lang w:val="en-US"/>
        </w:rPr>
        <w:t>framework in order for us to address life in ‘Drone City’.</w:t>
      </w:r>
    </w:p>
    <w:p w:rsidR="00761AFA" w:rsidRDefault="00761AFA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E77DC9" w:rsidRDefault="00E77DC9">
      <w:pPr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br w:type="page"/>
      </w:r>
    </w:p>
    <w:p w:rsidR="006C1CA7" w:rsidRPr="006C1CA7" w:rsidRDefault="002E4714" w:rsidP="00BE7617">
      <w:pPr>
        <w:spacing w:after="0"/>
        <w:rPr>
          <w:rFonts w:ascii="Calibri-Bold" w:hAnsi="Calibri-Bold" w:cs="Calibri-Bold"/>
          <w:b/>
          <w:bCs/>
          <w:lang w:val="en-US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lang w:val="en-US"/>
        </w:rPr>
        <w:lastRenderedPageBreak/>
        <w:t xml:space="preserve">SESSION 2: SPATIAL GOVERNANCE </w:t>
      </w:r>
    </w:p>
    <w:p w:rsidR="00761AFA" w:rsidRDefault="00761AFA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proofErr w:type="spellStart"/>
      <w:r w:rsidRPr="006C1CA7">
        <w:rPr>
          <w:rFonts w:ascii="Calibri-Bold" w:hAnsi="Calibri-Bold" w:cs="Calibri-Bold"/>
          <w:b/>
          <w:bCs/>
          <w:lang w:val="en-US"/>
        </w:rPr>
        <w:t>Spatialities</w:t>
      </w:r>
      <w:proofErr w:type="spellEnd"/>
      <w:r w:rsidRPr="006C1CA7">
        <w:rPr>
          <w:rFonts w:ascii="Calibri-Bold" w:hAnsi="Calibri-Bold" w:cs="Calibri-Bold"/>
          <w:b/>
          <w:bCs/>
          <w:lang w:val="en-US"/>
        </w:rPr>
        <w:t xml:space="preserve"> of aerial surveillance: A critical study of border control by military drones in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>Switzerland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Silvana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 xml:space="preserve"> </w:t>
      </w: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Pedrozo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>, University of Neuchâtel, CH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Today a variety of surveillance technologies are increasingly bein</w:t>
      </w:r>
      <w:r w:rsidR="00761AFA">
        <w:rPr>
          <w:rFonts w:ascii="Calibri" w:hAnsi="Calibri" w:cs="Calibri"/>
          <w:lang w:val="en-US"/>
        </w:rPr>
        <w:t xml:space="preserve">g used by public authorities to </w:t>
      </w:r>
      <w:r w:rsidRPr="006C1CA7">
        <w:rPr>
          <w:rFonts w:ascii="Calibri" w:hAnsi="Calibri" w:cs="Calibri"/>
          <w:lang w:val="en-US"/>
        </w:rPr>
        <w:t>observe and control national territories. In Switzerland, this techn</w:t>
      </w:r>
      <w:r w:rsidR="00761AFA">
        <w:rPr>
          <w:rFonts w:ascii="Calibri" w:hAnsi="Calibri" w:cs="Calibri"/>
          <w:lang w:val="en-US"/>
        </w:rPr>
        <w:t xml:space="preserve">ology has firstly been used for </w:t>
      </w:r>
      <w:r w:rsidRPr="006C1CA7">
        <w:rPr>
          <w:rFonts w:ascii="Calibri" w:hAnsi="Calibri" w:cs="Calibri"/>
          <w:lang w:val="en-US"/>
        </w:rPr>
        <w:t>various purposes such as observation, mapping and training miss</w:t>
      </w:r>
      <w:r w:rsidR="00761AFA">
        <w:rPr>
          <w:rFonts w:ascii="Calibri" w:hAnsi="Calibri" w:cs="Calibri"/>
          <w:lang w:val="en-US"/>
        </w:rPr>
        <w:t xml:space="preserve">ions since the beginning of the </w:t>
      </w:r>
      <w:r w:rsidRPr="006C1CA7">
        <w:rPr>
          <w:rFonts w:ascii="Calibri" w:hAnsi="Calibri" w:cs="Calibri"/>
          <w:lang w:val="en-US"/>
        </w:rPr>
        <w:t>twenty‐first century. However, military drones are now mainly associa</w:t>
      </w:r>
      <w:r w:rsidR="002E4714">
        <w:rPr>
          <w:rFonts w:ascii="Calibri" w:hAnsi="Calibri" w:cs="Calibri"/>
          <w:lang w:val="en-US"/>
        </w:rPr>
        <w:t>ted with new military interests</w:t>
      </w:r>
      <w:r w:rsidR="00761AFA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and surveillance strategies. Military drones are now commonly us</w:t>
      </w:r>
      <w:r w:rsidR="00761AFA">
        <w:rPr>
          <w:rFonts w:ascii="Calibri" w:hAnsi="Calibri" w:cs="Calibri"/>
          <w:lang w:val="en-US"/>
        </w:rPr>
        <w:t xml:space="preserve">ed to manage and survey borders </w:t>
      </w:r>
      <w:r w:rsidRPr="006C1CA7">
        <w:rPr>
          <w:rFonts w:ascii="Calibri" w:hAnsi="Calibri" w:cs="Calibri"/>
          <w:lang w:val="en-US"/>
        </w:rPr>
        <w:t xml:space="preserve">and cross‐border regions. In this context, military drones imply </w:t>
      </w:r>
      <w:r w:rsidR="00761AFA">
        <w:rPr>
          <w:rFonts w:ascii="Calibri" w:hAnsi="Calibri" w:cs="Calibri"/>
          <w:lang w:val="en-US"/>
        </w:rPr>
        <w:t xml:space="preserve">new geographical, political and </w:t>
      </w:r>
      <w:r w:rsidRPr="006C1CA7">
        <w:rPr>
          <w:rFonts w:ascii="Calibri" w:hAnsi="Calibri" w:cs="Calibri"/>
          <w:lang w:val="en-US"/>
        </w:rPr>
        <w:t>security strategies for these actors, which redefine aerial surveillan</w:t>
      </w:r>
      <w:r w:rsidR="00761AFA">
        <w:rPr>
          <w:rFonts w:ascii="Calibri" w:hAnsi="Calibri" w:cs="Calibri"/>
          <w:lang w:val="en-US"/>
        </w:rPr>
        <w:t xml:space="preserve">ce and control practices on the </w:t>
      </w:r>
      <w:r w:rsidRPr="006C1CA7">
        <w:rPr>
          <w:rFonts w:ascii="Calibri" w:hAnsi="Calibri" w:cs="Calibri"/>
          <w:lang w:val="en-US"/>
        </w:rPr>
        <w:t>ground.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In this view, the objective of this paper is to explore empirically ho</w:t>
      </w:r>
      <w:r w:rsidR="00761AFA">
        <w:rPr>
          <w:rFonts w:ascii="Calibri" w:hAnsi="Calibri" w:cs="Calibri"/>
          <w:lang w:val="en-US"/>
        </w:rPr>
        <w:t xml:space="preserve">w contemporary surveillance and </w:t>
      </w:r>
      <w:r w:rsidRPr="006C1CA7">
        <w:rPr>
          <w:rFonts w:ascii="Calibri" w:hAnsi="Calibri" w:cs="Calibri"/>
          <w:lang w:val="en-US"/>
        </w:rPr>
        <w:t>control practices through military drones participate in, and affect, th</w:t>
      </w:r>
      <w:r w:rsidR="00761AFA">
        <w:rPr>
          <w:rFonts w:ascii="Calibri" w:hAnsi="Calibri" w:cs="Calibri"/>
          <w:lang w:val="en-US"/>
        </w:rPr>
        <w:t xml:space="preserve">e management of Swiss border </w:t>
      </w:r>
      <w:r w:rsidRPr="006C1CA7">
        <w:rPr>
          <w:rFonts w:ascii="Calibri" w:hAnsi="Calibri" w:cs="Calibri"/>
          <w:lang w:val="en-US"/>
        </w:rPr>
        <w:t>regions. More specifically, the article, firstly, offers a broad discussio</w:t>
      </w:r>
      <w:r w:rsidR="00761AFA">
        <w:rPr>
          <w:rFonts w:ascii="Calibri" w:hAnsi="Calibri" w:cs="Calibri"/>
          <w:lang w:val="en-US"/>
        </w:rPr>
        <w:t xml:space="preserve">n of three interrelated spatial </w:t>
      </w:r>
      <w:r w:rsidRPr="006C1CA7">
        <w:rPr>
          <w:rFonts w:ascii="Calibri" w:hAnsi="Calibri" w:cs="Calibri"/>
          <w:lang w:val="en-US"/>
        </w:rPr>
        <w:t>logics that characterize drone surveillance, relating to the fundamental</w:t>
      </w:r>
      <w:r w:rsidR="00761AFA">
        <w:rPr>
          <w:rFonts w:ascii="Calibri" w:hAnsi="Calibri" w:cs="Calibri"/>
          <w:lang w:val="en-US"/>
        </w:rPr>
        <w:t xml:space="preserve">ly (1) mobile, (2) vertical and </w:t>
      </w:r>
      <w:r w:rsidRPr="006C1CA7">
        <w:rPr>
          <w:rFonts w:ascii="Calibri" w:hAnsi="Calibri" w:cs="Calibri"/>
          <w:lang w:val="en-US"/>
        </w:rPr>
        <w:t>(3) adaptable gaze on space offered by the technology. Secondly, the</w:t>
      </w:r>
      <w:r w:rsidR="00761AFA">
        <w:rPr>
          <w:rFonts w:ascii="Calibri" w:hAnsi="Calibri" w:cs="Calibri"/>
          <w:lang w:val="en-US"/>
        </w:rPr>
        <w:t xml:space="preserve"> paper draws upon the Euclidian </w:t>
      </w:r>
      <w:r w:rsidRPr="006C1CA7">
        <w:rPr>
          <w:rFonts w:ascii="Calibri" w:hAnsi="Calibri" w:cs="Calibri"/>
          <w:lang w:val="en-US"/>
        </w:rPr>
        <w:t>vocabulary of points, lines and planes to show how exactly drone survei</w:t>
      </w:r>
      <w:r w:rsidR="00761AFA">
        <w:rPr>
          <w:rFonts w:ascii="Calibri" w:hAnsi="Calibri" w:cs="Calibri"/>
          <w:lang w:val="en-US"/>
        </w:rPr>
        <w:t xml:space="preserve">llance is articulated spatially </w:t>
      </w:r>
      <w:r w:rsidRPr="006C1CA7">
        <w:rPr>
          <w:rFonts w:ascii="Calibri" w:hAnsi="Calibri" w:cs="Calibri"/>
          <w:lang w:val="en-US"/>
        </w:rPr>
        <w:t xml:space="preserve">in the explored case study, and how in turn this affects not only the </w:t>
      </w:r>
      <w:r w:rsidR="00761AFA">
        <w:rPr>
          <w:rFonts w:ascii="Calibri" w:hAnsi="Calibri" w:cs="Calibri"/>
          <w:lang w:val="en-US"/>
        </w:rPr>
        <w:t xml:space="preserve">exercise and </w:t>
      </w:r>
      <w:proofErr w:type="spellStart"/>
      <w:r w:rsidR="00761AFA">
        <w:rPr>
          <w:rFonts w:ascii="Calibri" w:hAnsi="Calibri" w:cs="Calibri"/>
          <w:lang w:val="en-US"/>
        </w:rPr>
        <w:t>spatialities</w:t>
      </w:r>
      <w:proofErr w:type="spellEnd"/>
      <w:r w:rsidR="00761AFA">
        <w:rPr>
          <w:rFonts w:ascii="Calibri" w:hAnsi="Calibri" w:cs="Calibri"/>
          <w:lang w:val="en-US"/>
        </w:rPr>
        <w:t xml:space="preserve"> of </w:t>
      </w:r>
      <w:r w:rsidRPr="006C1CA7">
        <w:rPr>
          <w:rFonts w:ascii="Calibri" w:hAnsi="Calibri" w:cs="Calibri"/>
          <w:lang w:val="en-US"/>
        </w:rPr>
        <w:t xml:space="preserve">border control but also the very understanding of the border itself </w:t>
      </w:r>
      <w:r w:rsidR="00761AFA">
        <w:rPr>
          <w:rFonts w:ascii="Calibri" w:hAnsi="Calibri" w:cs="Calibri"/>
          <w:lang w:val="en-US"/>
        </w:rPr>
        <w:t xml:space="preserve">by the involved drone users, as </w:t>
      </w:r>
      <w:r w:rsidRPr="006C1CA7">
        <w:rPr>
          <w:rFonts w:ascii="Calibri" w:hAnsi="Calibri" w:cs="Calibri"/>
          <w:lang w:val="en-US"/>
        </w:rPr>
        <w:t>both a ‘linear national boundary’ and as a wider ‘border area’ to monitor and manage.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The empirical insights from Swiss public authorities relating with the u</w:t>
      </w:r>
      <w:r w:rsidR="00761AFA">
        <w:rPr>
          <w:rFonts w:ascii="Calibri" w:hAnsi="Calibri" w:cs="Calibri"/>
          <w:lang w:val="en-US"/>
        </w:rPr>
        <w:t xml:space="preserve">se of military drones in border </w:t>
      </w:r>
      <w:r w:rsidRPr="006C1CA7">
        <w:rPr>
          <w:rFonts w:ascii="Calibri" w:hAnsi="Calibri" w:cs="Calibri"/>
          <w:lang w:val="en-US"/>
        </w:rPr>
        <w:t>areas provides access to drone’s itineraries and control practices in bor</w:t>
      </w:r>
      <w:r w:rsidR="00761AFA">
        <w:rPr>
          <w:rFonts w:ascii="Calibri" w:hAnsi="Calibri" w:cs="Calibri"/>
          <w:lang w:val="en-US"/>
        </w:rPr>
        <w:t xml:space="preserve">der areas. The set of empirical </w:t>
      </w:r>
      <w:r w:rsidRPr="006C1CA7">
        <w:rPr>
          <w:rFonts w:ascii="Calibri" w:hAnsi="Calibri" w:cs="Calibri"/>
          <w:lang w:val="en-US"/>
        </w:rPr>
        <w:t>data contributes to a deepened understanding of the use of this technology for surveilla</w:t>
      </w:r>
      <w:r w:rsidR="00761AFA">
        <w:rPr>
          <w:rFonts w:ascii="Calibri" w:hAnsi="Calibri" w:cs="Calibri"/>
          <w:lang w:val="en-US"/>
        </w:rPr>
        <w:t xml:space="preserve">nce in Swiss </w:t>
      </w:r>
      <w:r w:rsidRPr="006C1CA7">
        <w:rPr>
          <w:rFonts w:ascii="Calibri" w:hAnsi="Calibri" w:cs="Calibri"/>
          <w:lang w:val="en-US"/>
        </w:rPr>
        <w:t>cross‐border regions.</w:t>
      </w:r>
    </w:p>
    <w:p w:rsidR="00552CDB" w:rsidRDefault="00552CDB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32665D" w:rsidRPr="006C1CA7" w:rsidRDefault="0032665D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proofErr w:type="gramStart"/>
      <w:r w:rsidRPr="006C1CA7">
        <w:rPr>
          <w:rFonts w:ascii="Calibri-Bold" w:hAnsi="Calibri-Bold" w:cs="Calibri-Bold"/>
          <w:b/>
          <w:bCs/>
          <w:lang w:val="en-US"/>
        </w:rPr>
        <w:t>Drones for justice.</w:t>
      </w:r>
      <w:proofErr w:type="gramEnd"/>
      <w:r w:rsidRPr="006C1CA7">
        <w:rPr>
          <w:rFonts w:ascii="Calibri-Bold" w:hAnsi="Calibri-Bold" w:cs="Calibri-Bold"/>
          <w:b/>
          <w:bCs/>
          <w:lang w:val="en-US"/>
        </w:rPr>
        <w:t xml:space="preserve"> Inclusive technology and river</w:t>
      </w:r>
      <w:r w:rsidRPr="006C1CA7">
        <w:rPr>
          <w:rFonts w:ascii="Cambria Math" w:hAnsi="Cambria Math" w:cs="Cambria Math"/>
          <w:b/>
          <w:bCs/>
          <w:lang w:val="en-US"/>
        </w:rPr>
        <w:t>‐</w:t>
      </w:r>
      <w:r w:rsidRPr="006C1CA7">
        <w:rPr>
          <w:rFonts w:ascii="Calibri-Bold" w:hAnsi="Calibri-Bold" w:cs="Calibri-Bold"/>
          <w:b/>
          <w:bCs/>
          <w:lang w:val="en-US"/>
        </w:rPr>
        <w:t>related action research along the Kapuas,</w:t>
      </w:r>
      <w:r w:rsidR="003661FE">
        <w:rPr>
          <w:rFonts w:ascii="Calibri-Bold" w:hAnsi="Calibri-Bold" w:cs="Calibri-Bold"/>
          <w:b/>
          <w:bCs/>
          <w:lang w:val="en-US"/>
        </w:rPr>
        <w:t xml:space="preserve"> </w:t>
      </w:r>
      <w:r w:rsidRPr="006C1CA7">
        <w:rPr>
          <w:rFonts w:ascii="Calibri-Bold" w:hAnsi="Calibri-Bold" w:cs="Calibri-Bold"/>
          <w:b/>
          <w:bCs/>
          <w:lang w:val="en-US"/>
        </w:rPr>
        <w:t>Indonesia.</w:t>
      </w:r>
    </w:p>
    <w:p w:rsidR="0032665D" w:rsidRPr="006C1CA7" w:rsidRDefault="0032665D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Irendra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 xml:space="preserve"> </w:t>
      </w: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Radjawali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 xml:space="preserve">, University of Bremen, DE and Oliver </w:t>
      </w: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Pye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>, University of Bonn, DE</w:t>
      </w:r>
    </w:p>
    <w:p w:rsidR="0032665D" w:rsidRDefault="0032665D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This paper discusses the potential of using drones for community based counter‐</w:t>
      </w:r>
      <w:r w:rsidR="00552CDB">
        <w:rPr>
          <w:rFonts w:ascii="Calibri" w:hAnsi="Calibri" w:cs="Calibri"/>
          <w:lang w:val="en-US"/>
        </w:rPr>
        <w:t xml:space="preserve">mapping. The </w:t>
      </w:r>
      <w:r w:rsidRPr="006C1CA7">
        <w:rPr>
          <w:rFonts w:ascii="Calibri" w:hAnsi="Calibri" w:cs="Calibri"/>
          <w:lang w:val="en-US"/>
        </w:rPr>
        <w:t>findings are based on an action research project on the political ecolo</w:t>
      </w:r>
      <w:r w:rsidR="00552CDB">
        <w:rPr>
          <w:rFonts w:ascii="Calibri" w:hAnsi="Calibri" w:cs="Calibri"/>
          <w:lang w:val="en-US"/>
        </w:rPr>
        <w:t xml:space="preserve">gy of the Kapuas River, in West </w:t>
      </w:r>
      <w:r w:rsidRPr="006C1CA7">
        <w:rPr>
          <w:rFonts w:ascii="Calibri" w:hAnsi="Calibri" w:cs="Calibri"/>
          <w:lang w:val="en-US"/>
        </w:rPr>
        <w:t>Kalimantan, Indonesia (2011‐2015). By using open source inform</w:t>
      </w:r>
      <w:r w:rsidR="00552CDB">
        <w:rPr>
          <w:rFonts w:ascii="Calibri" w:hAnsi="Calibri" w:cs="Calibri"/>
          <w:lang w:val="en-US"/>
        </w:rPr>
        <w:t xml:space="preserve">ation made available by the web community of </w:t>
      </w:r>
      <w:r w:rsidRPr="006C1CA7">
        <w:rPr>
          <w:rFonts w:ascii="Calibri" w:hAnsi="Calibri" w:cs="Calibri"/>
          <w:lang w:val="en-US"/>
        </w:rPr>
        <w:t xml:space="preserve">drone builders, we were able to reduce the cost of </w:t>
      </w:r>
      <w:r w:rsidR="00552CDB">
        <w:rPr>
          <w:rFonts w:ascii="Calibri" w:hAnsi="Calibri" w:cs="Calibri"/>
          <w:lang w:val="en-US"/>
        </w:rPr>
        <w:t xml:space="preserve">constructing the drone to below </w:t>
      </w:r>
      <w:r w:rsidRPr="006C1CA7">
        <w:rPr>
          <w:rFonts w:ascii="Calibri" w:hAnsi="Calibri" w:cs="Calibri"/>
          <w:lang w:val="en-US"/>
        </w:rPr>
        <w:t>500 USD. By “rendering political” the drone technology and embeddi</w:t>
      </w:r>
      <w:r w:rsidR="00552CDB">
        <w:rPr>
          <w:rFonts w:ascii="Calibri" w:hAnsi="Calibri" w:cs="Calibri"/>
          <w:lang w:val="en-US"/>
        </w:rPr>
        <w:t xml:space="preserve">ng it within action research, </w:t>
      </w:r>
      <w:r w:rsidRPr="006C1CA7">
        <w:rPr>
          <w:rFonts w:ascii="Calibri" w:hAnsi="Calibri" w:cs="Calibri"/>
          <w:lang w:val="en-US"/>
        </w:rPr>
        <w:t>citizen research groups (CRGs) were able to appropriate a technology o</w:t>
      </w:r>
      <w:r w:rsidR="00552CDB">
        <w:rPr>
          <w:rFonts w:ascii="Calibri" w:hAnsi="Calibri" w:cs="Calibri"/>
          <w:lang w:val="en-US"/>
        </w:rPr>
        <w:t xml:space="preserve">f control and use it to further </w:t>
      </w:r>
      <w:r w:rsidRPr="006C1CA7">
        <w:rPr>
          <w:rFonts w:ascii="Calibri" w:hAnsi="Calibri" w:cs="Calibri"/>
          <w:lang w:val="en-US"/>
        </w:rPr>
        <w:t xml:space="preserve">environmental justice. In the first case we discuss, in an </w:t>
      </w:r>
      <w:proofErr w:type="spellStart"/>
      <w:r w:rsidRPr="006C1CA7">
        <w:rPr>
          <w:rFonts w:ascii="Calibri" w:hAnsi="Calibri" w:cs="Calibri"/>
          <w:lang w:val="en-US"/>
        </w:rPr>
        <w:t>Iban</w:t>
      </w:r>
      <w:proofErr w:type="spellEnd"/>
      <w:r w:rsidRPr="006C1CA7">
        <w:rPr>
          <w:rFonts w:ascii="Calibri" w:hAnsi="Calibri" w:cs="Calibri"/>
          <w:lang w:val="en-US"/>
        </w:rPr>
        <w:t xml:space="preserve"> village adj</w:t>
      </w:r>
      <w:r w:rsidR="00552CDB">
        <w:rPr>
          <w:rFonts w:ascii="Calibri" w:hAnsi="Calibri" w:cs="Calibri"/>
          <w:lang w:val="en-US"/>
        </w:rPr>
        <w:t xml:space="preserve">acent to a national park in the </w:t>
      </w:r>
      <w:r w:rsidRPr="006C1CA7">
        <w:rPr>
          <w:rFonts w:ascii="Calibri" w:hAnsi="Calibri" w:cs="Calibri"/>
          <w:lang w:val="en-US"/>
        </w:rPr>
        <w:t>upper reaches of the Kapuas, the CRG used images created by t</w:t>
      </w:r>
      <w:r w:rsidR="00552CDB">
        <w:rPr>
          <w:rFonts w:ascii="Calibri" w:hAnsi="Calibri" w:cs="Calibri"/>
          <w:lang w:val="en-US"/>
        </w:rPr>
        <w:t xml:space="preserve">he community drone to apply for </w:t>
      </w:r>
      <w:r w:rsidRPr="006C1CA7">
        <w:rPr>
          <w:rFonts w:ascii="Calibri" w:hAnsi="Calibri" w:cs="Calibri"/>
          <w:lang w:val="en-US"/>
        </w:rPr>
        <w:t>customary forest status, which would give them greater control over</w:t>
      </w:r>
      <w:r w:rsidR="00552CDB">
        <w:rPr>
          <w:rFonts w:ascii="Calibri" w:hAnsi="Calibri" w:cs="Calibri"/>
          <w:lang w:val="en-US"/>
        </w:rPr>
        <w:t xml:space="preserve"> their forest resources. In the </w:t>
      </w:r>
      <w:r w:rsidRPr="006C1CA7">
        <w:rPr>
          <w:rFonts w:ascii="Calibri" w:hAnsi="Calibri" w:cs="Calibri"/>
          <w:lang w:val="en-US"/>
        </w:rPr>
        <w:t xml:space="preserve">second case, small‐scale farmers near </w:t>
      </w:r>
      <w:proofErr w:type="spellStart"/>
      <w:r w:rsidRPr="006C1CA7">
        <w:rPr>
          <w:rFonts w:ascii="Calibri" w:hAnsi="Calibri" w:cs="Calibri"/>
          <w:lang w:val="en-US"/>
        </w:rPr>
        <w:t>Sintang</w:t>
      </w:r>
      <w:proofErr w:type="spellEnd"/>
      <w:r w:rsidRPr="006C1CA7">
        <w:rPr>
          <w:rFonts w:ascii="Calibri" w:hAnsi="Calibri" w:cs="Calibri"/>
          <w:lang w:val="en-US"/>
        </w:rPr>
        <w:t xml:space="preserve"> used the dr</w:t>
      </w:r>
      <w:r w:rsidR="00552CDB">
        <w:rPr>
          <w:rFonts w:ascii="Calibri" w:hAnsi="Calibri" w:cs="Calibri"/>
          <w:lang w:val="en-US"/>
        </w:rPr>
        <w:t xml:space="preserve">one technology to counter their </w:t>
      </w:r>
      <w:r w:rsidRPr="006C1CA7">
        <w:rPr>
          <w:rFonts w:ascii="Calibri" w:hAnsi="Calibri" w:cs="Calibri"/>
          <w:lang w:val="en-US"/>
        </w:rPr>
        <w:t>criminalization by a palm oil company. In the third case, communit</w:t>
      </w:r>
      <w:r w:rsidR="00552CDB">
        <w:rPr>
          <w:rFonts w:ascii="Calibri" w:hAnsi="Calibri" w:cs="Calibri"/>
          <w:lang w:val="en-US"/>
        </w:rPr>
        <w:t xml:space="preserve">ies impacted by a large bauxite </w:t>
      </w:r>
      <w:r w:rsidRPr="006C1CA7">
        <w:rPr>
          <w:rFonts w:ascii="Calibri" w:hAnsi="Calibri" w:cs="Calibri"/>
          <w:lang w:val="en-US"/>
        </w:rPr>
        <w:t xml:space="preserve">mining operation in </w:t>
      </w:r>
      <w:proofErr w:type="spellStart"/>
      <w:r w:rsidRPr="006C1CA7">
        <w:rPr>
          <w:rFonts w:ascii="Calibri" w:hAnsi="Calibri" w:cs="Calibri"/>
          <w:lang w:val="en-US"/>
        </w:rPr>
        <w:t>Tayan</w:t>
      </w:r>
      <w:proofErr w:type="spellEnd"/>
      <w:r w:rsidRPr="006C1CA7">
        <w:rPr>
          <w:rFonts w:ascii="Calibri" w:hAnsi="Calibri" w:cs="Calibri"/>
          <w:lang w:val="en-US"/>
        </w:rPr>
        <w:t xml:space="preserve"> in the lower reaches of the Kapuas were able to prove that the</w:t>
      </w:r>
      <w:r w:rsidR="00552CDB">
        <w:rPr>
          <w:rFonts w:ascii="Calibri" w:hAnsi="Calibri" w:cs="Calibri"/>
          <w:lang w:val="en-US"/>
        </w:rPr>
        <w:t xml:space="preserve"> mining </w:t>
      </w:r>
      <w:r w:rsidRPr="006C1CA7">
        <w:rPr>
          <w:rFonts w:ascii="Calibri" w:hAnsi="Calibri" w:cs="Calibri"/>
          <w:lang w:val="en-US"/>
        </w:rPr>
        <w:t>operation had extended beyond the concession area and that the</w:t>
      </w:r>
      <w:r w:rsidR="00552CDB">
        <w:rPr>
          <w:rFonts w:ascii="Calibri" w:hAnsi="Calibri" w:cs="Calibri"/>
          <w:lang w:val="en-US"/>
        </w:rPr>
        <w:t xml:space="preserve"> company had laid an oxbow lake </w:t>
      </w:r>
      <w:r w:rsidRPr="006C1CA7">
        <w:rPr>
          <w:rFonts w:ascii="Calibri" w:hAnsi="Calibri" w:cs="Calibri"/>
          <w:lang w:val="en-US"/>
        </w:rPr>
        <w:t>dry by diverting a Kapuas tributary. The politicization of the latter</w:t>
      </w:r>
      <w:r w:rsidR="00552CDB">
        <w:rPr>
          <w:rFonts w:ascii="Calibri" w:hAnsi="Calibri" w:cs="Calibri"/>
          <w:lang w:val="en-US"/>
        </w:rPr>
        <w:t xml:space="preserve"> case went far beyond the local </w:t>
      </w:r>
      <w:r w:rsidRPr="006C1CA7">
        <w:rPr>
          <w:rFonts w:ascii="Calibri" w:hAnsi="Calibri" w:cs="Calibri"/>
          <w:lang w:val="en-US"/>
        </w:rPr>
        <w:t>scale when evidence provided by the community drone images was u</w:t>
      </w:r>
      <w:r w:rsidR="00552CDB">
        <w:rPr>
          <w:rFonts w:ascii="Calibri" w:hAnsi="Calibri" w:cs="Calibri"/>
          <w:lang w:val="en-US"/>
        </w:rPr>
        <w:t xml:space="preserve">sed in an NGO intervention into </w:t>
      </w:r>
      <w:r w:rsidRPr="006C1CA7">
        <w:rPr>
          <w:rFonts w:ascii="Calibri" w:hAnsi="Calibri" w:cs="Calibri"/>
          <w:lang w:val="en-US"/>
        </w:rPr>
        <w:t xml:space="preserve">the provincial spatial planning process and when a </w:t>
      </w:r>
      <w:proofErr w:type="spellStart"/>
      <w:r w:rsidRPr="006C1CA7">
        <w:rPr>
          <w:rFonts w:ascii="Calibri" w:hAnsi="Calibri" w:cs="Calibri"/>
          <w:lang w:val="en-US"/>
        </w:rPr>
        <w:t>Tayan</w:t>
      </w:r>
      <w:proofErr w:type="spellEnd"/>
      <w:r w:rsidRPr="006C1CA7">
        <w:rPr>
          <w:rFonts w:ascii="Calibri" w:hAnsi="Calibri" w:cs="Calibri"/>
          <w:lang w:val="en-US"/>
        </w:rPr>
        <w:t xml:space="preserve"> communit</w:t>
      </w:r>
      <w:r w:rsidR="00552CDB">
        <w:rPr>
          <w:rFonts w:ascii="Calibri" w:hAnsi="Calibri" w:cs="Calibri"/>
          <w:lang w:val="en-US"/>
        </w:rPr>
        <w:t xml:space="preserve">y representative gave testimony </w:t>
      </w:r>
      <w:r w:rsidRPr="006C1CA7">
        <w:rPr>
          <w:rFonts w:ascii="Calibri" w:hAnsi="Calibri" w:cs="Calibri"/>
          <w:lang w:val="en-US"/>
        </w:rPr>
        <w:t xml:space="preserve">to the Constitutional Court in a hearing on Indonesian national mining </w:t>
      </w:r>
      <w:r w:rsidR="00552CDB">
        <w:rPr>
          <w:rFonts w:ascii="Calibri" w:hAnsi="Calibri" w:cs="Calibri"/>
          <w:lang w:val="en-US"/>
        </w:rPr>
        <w:t xml:space="preserve">policy that is being challenged </w:t>
      </w:r>
      <w:r w:rsidRPr="006C1CA7">
        <w:rPr>
          <w:rFonts w:ascii="Calibri" w:hAnsi="Calibri" w:cs="Calibri"/>
          <w:lang w:val="en-US"/>
        </w:rPr>
        <w:t>by multinational mining corporations. Such were the political ramifications of the “</w:t>
      </w:r>
      <w:r>
        <w:rPr>
          <w:rFonts w:ascii="Calibri" w:hAnsi="Calibri" w:cs="Calibri"/>
          <w:lang w:val="en-US"/>
        </w:rPr>
        <w:t>community</w:t>
      </w:r>
      <w:r w:rsidR="00552CDB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 xml:space="preserve">drone” that the art of building and using drone </w:t>
      </w:r>
      <w:r w:rsidRPr="006C1CA7">
        <w:rPr>
          <w:rFonts w:ascii="Calibri" w:hAnsi="Calibri" w:cs="Calibri"/>
          <w:lang w:val="en-US"/>
        </w:rPr>
        <w:lastRenderedPageBreak/>
        <w:t>technology for env</w:t>
      </w:r>
      <w:r w:rsidR="00552CDB">
        <w:rPr>
          <w:rFonts w:ascii="Calibri" w:hAnsi="Calibri" w:cs="Calibri"/>
          <w:lang w:val="en-US"/>
        </w:rPr>
        <w:t xml:space="preserve">ironmental justice movements is </w:t>
      </w:r>
      <w:r w:rsidRPr="006C1CA7">
        <w:rPr>
          <w:rFonts w:ascii="Calibri" w:hAnsi="Calibri" w:cs="Calibri"/>
          <w:lang w:val="en-US"/>
        </w:rPr>
        <w:t>now being replicated and shared amongst several activist and NGO organizations in Indonesia.</w:t>
      </w:r>
    </w:p>
    <w:p w:rsidR="00D57B06" w:rsidRDefault="00D57B06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>KEYNOTE 3: UN</w:t>
      </w:r>
      <w:r w:rsidRPr="006C1CA7">
        <w:rPr>
          <w:rFonts w:ascii="Calibri-BoldItalic" w:hAnsi="Calibri-BoldItalic" w:cs="Calibri-BoldItalic"/>
          <w:b/>
          <w:bCs/>
          <w:i/>
          <w:iCs/>
          <w:lang w:val="en-US"/>
        </w:rPr>
        <w:t>MAN</w:t>
      </w:r>
      <w:r w:rsidRPr="006C1CA7">
        <w:rPr>
          <w:rFonts w:ascii="Calibri-Bold" w:hAnsi="Calibri-Bold" w:cs="Calibri-Bold"/>
          <w:b/>
          <w:bCs/>
          <w:lang w:val="en-US"/>
        </w:rPr>
        <w:t>NED, AERIAL AND VEHICULAR</w:t>
      </w: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Peter Adey, Royal Holloway University of London, GB</w:t>
      </w: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There have always been drones, but they used to be different.</w:t>
      </w: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 xml:space="preserve">In this paper I try to move the drone </w:t>
      </w:r>
      <w:proofErr w:type="spellStart"/>
      <w:r w:rsidRPr="006C1CA7">
        <w:rPr>
          <w:rFonts w:ascii="Calibri" w:hAnsi="Calibri" w:cs="Calibri"/>
          <w:lang w:val="en-US"/>
        </w:rPr>
        <w:t>off‐centre</w:t>
      </w:r>
      <w:proofErr w:type="spellEnd"/>
      <w:r w:rsidRPr="006C1CA7">
        <w:rPr>
          <w:rFonts w:ascii="Calibri" w:hAnsi="Calibri" w:cs="Calibri"/>
          <w:lang w:val="en-US"/>
        </w:rPr>
        <w:t xml:space="preserve"> somewhat, to consid</w:t>
      </w:r>
      <w:r w:rsidR="00552CDB">
        <w:rPr>
          <w:rFonts w:ascii="Calibri" w:hAnsi="Calibri" w:cs="Calibri"/>
          <w:lang w:val="en-US"/>
        </w:rPr>
        <w:t xml:space="preserve">er the drone in a wider context </w:t>
      </w:r>
      <w:r w:rsidRPr="006C1CA7">
        <w:rPr>
          <w:rFonts w:ascii="Calibri" w:hAnsi="Calibri" w:cs="Calibri"/>
          <w:lang w:val="en-US"/>
        </w:rPr>
        <w:t>of perspectives of the figure of the levitator in history ‐ a pre‐history if you will, of drones and flight.</w:t>
      </w: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In what I appreciate is an odd move, the paper moves with the conviction that it is possi</w:t>
      </w:r>
      <w:r w:rsidR="00552CDB">
        <w:rPr>
          <w:rFonts w:ascii="Calibri" w:hAnsi="Calibri" w:cs="Calibri"/>
          <w:lang w:val="en-US"/>
        </w:rPr>
        <w:t xml:space="preserve">ble to look </w:t>
      </w:r>
      <w:r w:rsidRPr="006C1CA7">
        <w:rPr>
          <w:rFonts w:ascii="Calibri" w:hAnsi="Calibri" w:cs="Calibri"/>
          <w:lang w:val="en-US"/>
        </w:rPr>
        <w:t>back at the drone from other points of view, from registers that are also techno‐</w:t>
      </w:r>
      <w:r w:rsidR="00552CDB">
        <w:rPr>
          <w:rFonts w:ascii="Calibri" w:hAnsi="Calibri" w:cs="Calibri"/>
          <w:lang w:val="en-US"/>
        </w:rPr>
        <w:t xml:space="preserve">legal and scientific, </w:t>
      </w:r>
      <w:r w:rsidRPr="006C1CA7">
        <w:rPr>
          <w:rFonts w:ascii="Calibri" w:hAnsi="Calibri" w:cs="Calibri"/>
          <w:lang w:val="en-US"/>
        </w:rPr>
        <w:t xml:space="preserve">but predominantly theological, elemental, mythological and magical (see </w:t>
      </w:r>
      <w:proofErr w:type="spellStart"/>
      <w:r w:rsidRPr="006C1CA7">
        <w:rPr>
          <w:rFonts w:ascii="Calibri" w:hAnsi="Calibri" w:cs="Calibri"/>
          <w:lang w:val="en-US"/>
        </w:rPr>
        <w:t>Dorrian</w:t>
      </w:r>
      <w:proofErr w:type="spellEnd"/>
      <w:r w:rsidRPr="006C1CA7">
        <w:rPr>
          <w:rFonts w:ascii="Calibri" w:hAnsi="Calibri" w:cs="Calibri"/>
          <w:lang w:val="en-US"/>
        </w:rPr>
        <w:t xml:space="preserve"> 2014).</w:t>
      </w: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The levitator denotes different kinds of assemblies of networks of rel</w:t>
      </w:r>
      <w:r w:rsidR="00552CDB">
        <w:rPr>
          <w:rFonts w:ascii="Calibri" w:hAnsi="Calibri" w:cs="Calibri"/>
          <w:lang w:val="en-US"/>
        </w:rPr>
        <w:t xml:space="preserve">ations from those that hold the </w:t>
      </w:r>
      <w:r w:rsidRPr="006C1CA7">
        <w:rPr>
          <w:rFonts w:ascii="Calibri" w:hAnsi="Calibri" w:cs="Calibri"/>
          <w:lang w:val="en-US"/>
        </w:rPr>
        <w:t>drone up; alternative forms of scientific and military expertise an</w:t>
      </w:r>
      <w:r w:rsidR="00552CDB">
        <w:rPr>
          <w:rFonts w:ascii="Calibri" w:hAnsi="Calibri" w:cs="Calibri"/>
          <w:lang w:val="en-US"/>
        </w:rPr>
        <w:t xml:space="preserve">d cults of authority; diverging </w:t>
      </w:r>
      <w:r w:rsidRPr="006C1CA7">
        <w:rPr>
          <w:rFonts w:ascii="Calibri" w:hAnsi="Calibri" w:cs="Calibri"/>
          <w:lang w:val="en-US"/>
        </w:rPr>
        <w:t xml:space="preserve">performances of gender, passivity and submission (levitators do </w:t>
      </w:r>
      <w:r w:rsidR="00552CDB">
        <w:rPr>
          <w:rFonts w:ascii="Calibri" w:hAnsi="Calibri" w:cs="Calibri"/>
          <w:lang w:val="en-US"/>
        </w:rPr>
        <w:t xml:space="preserve">share the gender ambiguities of </w:t>
      </w:r>
      <w:r w:rsidRPr="006C1CA7">
        <w:rPr>
          <w:rFonts w:ascii="Calibri" w:hAnsi="Calibri" w:cs="Calibri"/>
          <w:lang w:val="en-US"/>
        </w:rPr>
        <w:t>drones); just as direct invocations of sovereignty posited betwe</w:t>
      </w:r>
      <w:r w:rsidR="00552CDB">
        <w:rPr>
          <w:rFonts w:ascii="Calibri" w:hAnsi="Calibri" w:cs="Calibri"/>
          <w:lang w:val="en-US"/>
        </w:rPr>
        <w:t xml:space="preserve">en heavenly and earthly powers; </w:t>
      </w:r>
      <w:r w:rsidRPr="006C1CA7">
        <w:rPr>
          <w:rFonts w:ascii="Calibri" w:hAnsi="Calibri" w:cs="Calibri"/>
          <w:lang w:val="en-US"/>
        </w:rPr>
        <w:t xml:space="preserve">techno‐orientalist constructions mediated by moving image; truth claims </w:t>
      </w:r>
      <w:proofErr w:type="spellStart"/>
      <w:r w:rsidRPr="006C1CA7">
        <w:rPr>
          <w:rFonts w:ascii="Calibri" w:hAnsi="Calibri" w:cs="Calibri"/>
          <w:lang w:val="en-US"/>
        </w:rPr>
        <w:t>centred</w:t>
      </w:r>
      <w:proofErr w:type="spellEnd"/>
      <w:r w:rsidRPr="006C1CA7">
        <w:rPr>
          <w:rFonts w:ascii="Calibri" w:hAnsi="Calibri" w:cs="Calibri"/>
          <w:lang w:val="en-US"/>
        </w:rPr>
        <w:t>, re‐</w:t>
      </w:r>
      <w:proofErr w:type="spellStart"/>
      <w:r w:rsidR="00552CDB">
        <w:rPr>
          <w:rFonts w:ascii="Calibri" w:hAnsi="Calibri" w:cs="Calibri"/>
          <w:lang w:val="en-US"/>
        </w:rPr>
        <w:t>centred</w:t>
      </w:r>
      <w:proofErr w:type="spellEnd"/>
      <w:r w:rsidR="00552CDB">
        <w:rPr>
          <w:rFonts w:ascii="Calibri" w:hAnsi="Calibri" w:cs="Calibri"/>
          <w:lang w:val="en-US"/>
        </w:rPr>
        <w:t xml:space="preserve"> and </w:t>
      </w:r>
      <w:r w:rsidRPr="006C1CA7">
        <w:rPr>
          <w:rFonts w:ascii="Calibri" w:hAnsi="Calibri" w:cs="Calibri"/>
          <w:lang w:val="en-US"/>
        </w:rPr>
        <w:t>confused not from a wider assembly of sensing things (see Gregory 2011 more r</w:t>
      </w:r>
      <w:r w:rsidR="00552CDB">
        <w:rPr>
          <w:rFonts w:ascii="Calibri" w:hAnsi="Calibri" w:cs="Calibri"/>
          <w:lang w:val="en-US"/>
        </w:rPr>
        <w:t xml:space="preserve">ecently), but juridical </w:t>
      </w:r>
      <w:r w:rsidRPr="006C1CA7">
        <w:rPr>
          <w:rFonts w:ascii="Calibri" w:hAnsi="Calibri" w:cs="Calibri"/>
          <w:lang w:val="en-US"/>
        </w:rPr>
        <w:t>testimony of their very existence; economies of public display and</w:t>
      </w:r>
      <w:r w:rsidR="00B6029E">
        <w:rPr>
          <w:rFonts w:ascii="Calibri" w:hAnsi="Calibri" w:cs="Calibri"/>
          <w:lang w:val="en-US"/>
        </w:rPr>
        <w:t xml:space="preserve"> spectacle (contra Crampton and </w:t>
      </w:r>
      <w:r w:rsidRPr="006C1CA7">
        <w:rPr>
          <w:rFonts w:ascii="Calibri" w:hAnsi="Calibri" w:cs="Calibri"/>
          <w:lang w:val="en-US"/>
        </w:rPr>
        <w:t>Ruddick 2013); and remote projections of will, as the subject is pu</w:t>
      </w:r>
      <w:r w:rsidR="00552CDB">
        <w:rPr>
          <w:rFonts w:ascii="Calibri" w:hAnsi="Calibri" w:cs="Calibri"/>
          <w:lang w:val="en-US"/>
        </w:rPr>
        <w:t xml:space="preserve">shed out from their own body by </w:t>
      </w:r>
      <w:r w:rsidRPr="006C1CA7">
        <w:rPr>
          <w:rFonts w:ascii="Calibri" w:hAnsi="Calibri" w:cs="Calibri"/>
          <w:lang w:val="en-US"/>
        </w:rPr>
        <w:t>sovereign or spiritual ecstatic possession, as opposed to operators virtually pushed‐</w:t>
      </w:r>
      <w:r w:rsidR="00552CDB">
        <w:rPr>
          <w:rFonts w:ascii="Calibri" w:hAnsi="Calibri" w:cs="Calibri"/>
          <w:lang w:val="en-US"/>
        </w:rPr>
        <w:t xml:space="preserve">in to a </w:t>
      </w:r>
      <w:r w:rsidRPr="006C1CA7">
        <w:rPr>
          <w:rFonts w:ascii="Calibri" w:hAnsi="Calibri" w:cs="Calibri"/>
          <w:lang w:val="en-US"/>
        </w:rPr>
        <w:t>battlespace. The levitator is a remotely piloted (neo‐platonic) vehicle.</w:t>
      </w:r>
    </w:p>
    <w:p w:rsidR="00557BE4" w:rsidRPr="006C1CA7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 xml:space="preserve">Whilst there might be some profit in an ironic and cynical ridiculing of the drone, it is </w:t>
      </w:r>
      <w:r w:rsidR="00B6029E">
        <w:rPr>
          <w:rFonts w:ascii="Calibri" w:hAnsi="Calibri" w:cs="Calibri"/>
          <w:lang w:val="en-US"/>
        </w:rPr>
        <w:t xml:space="preserve">not the </w:t>
      </w:r>
      <w:r w:rsidRPr="006C1CA7">
        <w:rPr>
          <w:rFonts w:ascii="Calibri" w:hAnsi="Calibri" w:cs="Calibri"/>
          <w:lang w:val="en-US"/>
        </w:rPr>
        <w:t>intention of this paper to denigrate what is at stake politically by a</w:t>
      </w:r>
      <w:r w:rsidR="00B6029E">
        <w:rPr>
          <w:rFonts w:ascii="Calibri" w:hAnsi="Calibri" w:cs="Calibri"/>
          <w:lang w:val="en-US"/>
        </w:rPr>
        <w:t xml:space="preserve">ligning drones with the curious </w:t>
      </w:r>
      <w:r w:rsidRPr="006C1CA7">
        <w:rPr>
          <w:rFonts w:ascii="Calibri" w:hAnsi="Calibri" w:cs="Calibri"/>
          <w:lang w:val="en-US"/>
        </w:rPr>
        <w:t>subject of the levitator. Instead, the levitator might be a way to unlock</w:t>
      </w:r>
      <w:r w:rsidR="00B6029E">
        <w:rPr>
          <w:rFonts w:ascii="Calibri" w:hAnsi="Calibri" w:cs="Calibri"/>
          <w:lang w:val="en-US"/>
        </w:rPr>
        <w:t xml:space="preserve"> the drone as a figure in a far </w:t>
      </w:r>
      <w:r w:rsidRPr="006C1CA7">
        <w:rPr>
          <w:rFonts w:ascii="Calibri" w:hAnsi="Calibri" w:cs="Calibri"/>
          <w:lang w:val="en-US"/>
        </w:rPr>
        <w:t>wider context of delegated aerial presence in the cultural, scientific and spiritual imagination.</w:t>
      </w:r>
    </w:p>
    <w:p w:rsidR="00557BE4" w:rsidRPr="00D57B06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Furthermore, as we begin to understand the means by which the lev</w:t>
      </w:r>
      <w:r w:rsidR="00B6029E">
        <w:rPr>
          <w:rFonts w:ascii="Calibri" w:hAnsi="Calibri" w:cs="Calibri"/>
          <w:lang w:val="en-US"/>
        </w:rPr>
        <w:t xml:space="preserve">itator has been enrolled within </w:t>
      </w:r>
      <w:r w:rsidRPr="006C1CA7">
        <w:rPr>
          <w:rFonts w:ascii="Calibri" w:hAnsi="Calibri" w:cs="Calibri"/>
          <w:lang w:val="en-US"/>
        </w:rPr>
        <w:t>other radical political projects (as much as it was a foil for explo</w:t>
      </w:r>
      <w:r w:rsidR="00B6029E">
        <w:rPr>
          <w:rFonts w:ascii="Calibri" w:hAnsi="Calibri" w:cs="Calibri"/>
          <w:lang w:val="en-US"/>
        </w:rPr>
        <w:t xml:space="preserve">itation), from peace rallies to </w:t>
      </w:r>
      <w:r w:rsidRPr="006C1CA7">
        <w:rPr>
          <w:rFonts w:ascii="Calibri" w:hAnsi="Calibri" w:cs="Calibri"/>
          <w:lang w:val="en-US"/>
        </w:rPr>
        <w:t xml:space="preserve">emancipation, perhaps the levitator </w:t>
      </w:r>
      <w:r w:rsidR="00D57B06">
        <w:rPr>
          <w:rFonts w:ascii="Calibri" w:hAnsi="Calibri" w:cs="Calibri"/>
          <w:lang w:val="en-US"/>
        </w:rPr>
        <w:t>offers some hope for the drone.</w:t>
      </w:r>
    </w:p>
    <w:p w:rsidR="00B6029E" w:rsidRDefault="00B6029E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32665D" w:rsidRDefault="00557BE4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SESSION 3: VISIBILITIES</w:t>
      </w:r>
    </w:p>
    <w:p w:rsidR="00B6029E" w:rsidRDefault="00B6029E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DD5BF0" w:rsidRPr="006C1CA7" w:rsidRDefault="00DD5BF0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Volumetric (h</w:t>
      </w:r>
      <w:proofErr w:type="gramStart"/>
      <w:r>
        <w:rPr>
          <w:rFonts w:ascii="Calibri-Bold" w:hAnsi="Calibri-Bold" w:cs="Calibri-Bold"/>
          <w:b/>
          <w:bCs/>
          <w:lang w:val="en-US"/>
        </w:rPr>
        <w:t>)overview</w:t>
      </w:r>
      <w:proofErr w:type="gramEnd"/>
      <w:r>
        <w:rPr>
          <w:rFonts w:ascii="Calibri-Bold" w:hAnsi="Calibri-Bold" w:cs="Calibri-Bold"/>
          <w:b/>
          <w:bCs/>
          <w:lang w:val="en-US"/>
        </w:rPr>
        <w:t>: The progressive geography of aerial view in motion</w:t>
      </w:r>
    </w:p>
    <w:p w:rsidR="00F942AA" w:rsidRPr="00F942AA" w:rsidRDefault="00F942AA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proofErr w:type="spellStart"/>
      <w:r w:rsidRPr="00F942AA">
        <w:rPr>
          <w:rFonts w:ascii="Calibri-Italic" w:hAnsi="Calibri-Italic" w:cs="Calibri-Italic"/>
          <w:i/>
          <w:iCs/>
          <w:lang w:val="en-US"/>
        </w:rPr>
        <w:t>Synne</w:t>
      </w:r>
      <w:proofErr w:type="spellEnd"/>
      <w:r w:rsidRPr="00F942AA">
        <w:rPr>
          <w:rFonts w:ascii="Calibri-Italic" w:hAnsi="Calibri-Italic" w:cs="Calibri-Italic"/>
          <w:i/>
          <w:iCs/>
          <w:lang w:val="en-US"/>
        </w:rPr>
        <w:t xml:space="preserve"> </w:t>
      </w:r>
      <w:proofErr w:type="spellStart"/>
      <w:r w:rsidRPr="00F942AA">
        <w:rPr>
          <w:rFonts w:ascii="Calibri-Italic" w:hAnsi="Calibri-Italic" w:cs="Calibri-Italic"/>
          <w:i/>
          <w:iCs/>
          <w:lang w:val="en-US"/>
        </w:rPr>
        <w:t>Tollerud</w:t>
      </w:r>
      <w:proofErr w:type="spellEnd"/>
      <w:r w:rsidRPr="00F942AA">
        <w:rPr>
          <w:rFonts w:ascii="Calibri-Italic" w:hAnsi="Calibri-Italic" w:cs="Calibri-Italic"/>
          <w:i/>
          <w:iCs/>
          <w:lang w:val="en-US"/>
        </w:rPr>
        <w:t xml:space="preserve"> Bull, University of Oslo, NO</w:t>
      </w:r>
    </w:p>
    <w:p w:rsidR="00F942AA" w:rsidRPr="00F942AA" w:rsidRDefault="00F942AA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F942AA">
        <w:rPr>
          <w:rFonts w:ascii="Calibri" w:hAnsi="Calibri" w:cs="Calibri"/>
          <w:lang w:val="en-US"/>
        </w:rPr>
        <w:t xml:space="preserve">As Unmanned Aerial Vehicles (UAV), commonly referred to </w:t>
      </w:r>
      <w:r>
        <w:rPr>
          <w:rFonts w:ascii="Calibri" w:hAnsi="Calibri" w:cs="Calibri"/>
          <w:lang w:val="en-US"/>
        </w:rPr>
        <w:t xml:space="preserve">as drones, </w:t>
      </w:r>
      <w:proofErr w:type="gramStart"/>
      <w:r>
        <w:rPr>
          <w:rFonts w:ascii="Calibri" w:hAnsi="Calibri" w:cs="Calibri"/>
          <w:lang w:val="en-US"/>
        </w:rPr>
        <w:t>are</w:t>
      </w:r>
      <w:proofErr w:type="gramEnd"/>
      <w:r>
        <w:rPr>
          <w:rFonts w:ascii="Calibri" w:hAnsi="Calibri" w:cs="Calibri"/>
          <w:lang w:val="en-US"/>
        </w:rPr>
        <w:t xml:space="preserve"> rapidly becoming </w:t>
      </w:r>
      <w:r w:rsidRPr="00F942AA">
        <w:rPr>
          <w:rFonts w:ascii="Calibri" w:hAnsi="Calibri" w:cs="Calibri"/>
          <w:lang w:val="en-US"/>
        </w:rPr>
        <w:t>ubiquitous, we are getting acquainted with new ways of see</w:t>
      </w:r>
      <w:r>
        <w:rPr>
          <w:rFonts w:ascii="Calibri" w:hAnsi="Calibri" w:cs="Calibri"/>
          <w:lang w:val="en-US"/>
        </w:rPr>
        <w:t xml:space="preserve">ing. New, aerial moving imaging </w:t>
      </w:r>
      <w:r w:rsidRPr="00F942AA">
        <w:rPr>
          <w:rFonts w:ascii="Calibri" w:hAnsi="Calibri" w:cs="Calibri"/>
          <w:lang w:val="en-US"/>
        </w:rPr>
        <w:t>technologies have prompted scholarly discussions on what has</w:t>
      </w:r>
      <w:r>
        <w:rPr>
          <w:rFonts w:ascii="Calibri" w:hAnsi="Calibri" w:cs="Calibri"/>
          <w:lang w:val="en-US"/>
        </w:rPr>
        <w:t xml:space="preserve"> come to emerge as a new visual </w:t>
      </w:r>
      <w:r w:rsidRPr="00F942AA">
        <w:rPr>
          <w:rFonts w:ascii="Calibri" w:hAnsi="Calibri" w:cs="Calibri"/>
          <w:lang w:val="en-US"/>
        </w:rPr>
        <w:t>paradigm (</w:t>
      </w:r>
      <w:proofErr w:type="spellStart"/>
      <w:r w:rsidRPr="00F942AA">
        <w:rPr>
          <w:rFonts w:ascii="Calibri" w:hAnsi="Calibri" w:cs="Calibri"/>
          <w:lang w:val="en-US"/>
        </w:rPr>
        <w:t>Elsaesser</w:t>
      </w:r>
      <w:proofErr w:type="spellEnd"/>
      <w:r w:rsidRPr="00F942AA">
        <w:rPr>
          <w:rFonts w:ascii="Calibri" w:hAnsi="Calibri" w:cs="Calibri"/>
          <w:lang w:val="en-US"/>
        </w:rPr>
        <w:t xml:space="preserve"> 2013, Dorian 2013, </w:t>
      </w:r>
      <w:proofErr w:type="spellStart"/>
      <w:r w:rsidRPr="00F942AA">
        <w:rPr>
          <w:rFonts w:ascii="Calibri" w:hAnsi="Calibri" w:cs="Calibri"/>
          <w:lang w:val="en-US"/>
        </w:rPr>
        <w:t>Steyerl</w:t>
      </w:r>
      <w:proofErr w:type="spellEnd"/>
      <w:r w:rsidRPr="00F942AA">
        <w:rPr>
          <w:rFonts w:ascii="Calibri" w:hAnsi="Calibri" w:cs="Calibri"/>
          <w:lang w:val="en-US"/>
        </w:rPr>
        <w:t xml:space="preserve"> 2012, to name a few)</w:t>
      </w:r>
      <w:r>
        <w:rPr>
          <w:rFonts w:ascii="Calibri" w:hAnsi="Calibri" w:cs="Calibri"/>
          <w:lang w:val="en-US"/>
        </w:rPr>
        <w:t xml:space="preserve">. Many scholars have pointed to </w:t>
      </w:r>
      <w:r w:rsidRPr="00F942AA">
        <w:rPr>
          <w:rFonts w:ascii="Calibri" w:hAnsi="Calibri" w:cs="Calibri"/>
          <w:lang w:val="en-US"/>
        </w:rPr>
        <w:t>the increasing importance of aerial views prompted by new technologie</w:t>
      </w:r>
      <w:r>
        <w:rPr>
          <w:rFonts w:ascii="Calibri" w:hAnsi="Calibri" w:cs="Calibri"/>
          <w:lang w:val="en-US"/>
        </w:rPr>
        <w:t xml:space="preserve">s of surveillance, tracking and </w:t>
      </w:r>
      <w:r w:rsidRPr="00F942AA">
        <w:rPr>
          <w:rFonts w:ascii="Calibri" w:hAnsi="Calibri" w:cs="Calibri"/>
          <w:lang w:val="en-US"/>
        </w:rPr>
        <w:t>targeting such as Google maps, drones, and satellites. Others have cal</w:t>
      </w:r>
      <w:r>
        <w:rPr>
          <w:rFonts w:ascii="Calibri" w:hAnsi="Calibri" w:cs="Calibri"/>
          <w:lang w:val="en-US"/>
        </w:rPr>
        <w:t xml:space="preserve">led for a more systematic study </w:t>
      </w:r>
      <w:r w:rsidRPr="00F942AA">
        <w:rPr>
          <w:rFonts w:ascii="Calibri" w:hAnsi="Calibri" w:cs="Calibri"/>
          <w:lang w:val="en-US"/>
        </w:rPr>
        <w:t>of camera movement impelled by the spatial configuration in digi</w:t>
      </w:r>
      <w:r>
        <w:rPr>
          <w:rFonts w:ascii="Calibri" w:hAnsi="Calibri" w:cs="Calibri"/>
          <w:lang w:val="en-US"/>
        </w:rPr>
        <w:t xml:space="preserve">tal cinema (Gunning 2013, Brown </w:t>
      </w:r>
      <w:r w:rsidRPr="00F942AA">
        <w:rPr>
          <w:rFonts w:ascii="Calibri" w:hAnsi="Calibri" w:cs="Calibri"/>
          <w:lang w:val="en-US"/>
        </w:rPr>
        <w:t>2013, Morgan forthcoming). My interest lies in weaving toget</w:t>
      </w:r>
      <w:r>
        <w:rPr>
          <w:rFonts w:ascii="Calibri" w:hAnsi="Calibri" w:cs="Calibri"/>
          <w:lang w:val="en-US"/>
        </w:rPr>
        <w:t xml:space="preserve">her these two threads of recent </w:t>
      </w:r>
      <w:r w:rsidRPr="00F942AA">
        <w:rPr>
          <w:rFonts w:ascii="Calibri" w:hAnsi="Calibri" w:cs="Calibri"/>
          <w:lang w:val="en-US"/>
        </w:rPr>
        <w:t>research in order to frame an updated account on the spatial aestheti</w:t>
      </w:r>
      <w:r>
        <w:rPr>
          <w:rFonts w:ascii="Calibri" w:hAnsi="Calibri" w:cs="Calibri"/>
          <w:lang w:val="en-US"/>
        </w:rPr>
        <w:t xml:space="preserve">cs of the aerial view in motion </w:t>
      </w:r>
      <w:r w:rsidRPr="00F942AA">
        <w:rPr>
          <w:rFonts w:ascii="Calibri" w:hAnsi="Calibri" w:cs="Calibri"/>
          <w:lang w:val="en-US"/>
        </w:rPr>
        <w:t>produced by Civilian UAVs uploaded to social media networks such as dronestagr.am, an</w:t>
      </w:r>
      <w:r>
        <w:rPr>
          <w:rFonts w:ascii="Calibri" w:hAnsi="Calibri" w:cs="Calibri"/>
          <w:lang w:val="en-US"/>
        </w:rPr>
        <w:t xml:space="preserve">d </w:t>
      </w:r>
      <w:r w:rsidRPr="00F942AA">
        <w:rPr>
          <w:rFonts w:ascii="Calibri" w:hAnsi="Calibri" w:cs="Calibri"/>
          <w:lang w:val="en-US"/>
        </w:rPr>
        <w:t>travelbydrone.com. These aerobatic “establishing shots” from around t</w:t>
      </w:r>
      <w:r>
        <w:rPr>
          <w:rFonts w:ascii="Calibri" w:hAnsi="Calibri" w:cs="Calibri"/>
          <w:lang w:val="en-US"/>
        </w:rPr>
        <w:t xml:space="preserve">he world, I will argue, closely </w:t>
      </w:r>
      <w:r w:rsidRPr="00F942AA">
        <w:rPr>
          <w:rFonts w:ascii="Calibri" w:hAnsi="Calibri" w:cs="Calibri"/>
          <w:lang w:val="en-US"/>
        </w:rPr>
        <w:t>align with Tom Gunning’s (1986) notion of the “cinema of attractions”</w:t>
      </w:r>
      <w:r>
        <w:rPr>
          <w:rFonts w:ascii="Calibri" w:hAnsi="Calibri" w:cs="Calibri"/>
          <w:lang w:val="en-US"/>
        </w:rPr>
        <w:t xml:space="preserve"> identified in early cinema and </w:t>
      </w:r>
      <w:r w:rsidRPr="00F942AA">
        <w:rPr>
          <w:rFonts w:ascii="Calibri" w:hAnsi="Calibri" w:cs="Calibri"/>
          <w:lang w:val="en-US"/>
        </w:rPr>
        <w:t>travel film, as they both explore and contribute towards a new mediated spatial logic.</w:t>
      </w:r>
    </w:p>
    <w:p w:rsidR="00DD5BF0" w:rsidRPr="00F942AA" w:rsidRDefault="00F942AA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F942AA">
        <w:rPr>
          <w:rFonts w:ascii="Calibri" w:hAnsi="Calibri" w:cs="Calibri"/>
          <w:lang w:val="en-US"/>
        </w:rPr>
        <w:t xml:space="preserve">Most notably, the continuous remote‐sensing, CGI‐like screen </w:t>
      </w:r>
      <w:r>
        <w:rPr>
          <w:rFonts w:ascii="Calibri" w:hAnsi="Calibri" w:cs="Calibri"/>
          <w:lang w:val="en-US"/>
        </w:rPr>
        <w:t xml:space="preserve">space produced by drone cameras </w:t>
      </w:r>
      <w:r w:rsidRPr="00F942AA">
        <w:rPr>
          <w:rFonts w:ascii="Calibri" w:hAnsi="Calibri" w:cs="Calibri"/>
          <w:lang w:val="en-US"/>
        </w:rPr>
        <w:t>redirects our sense of geographical space from areas into volumes. Drawing on the emergent</w:t>
      </w:r>
      <w:r>
        <w:rPr>
          <w:rFonts w:ascii="Calibri" w:hAnsi="Calibri" w:cs="Calibri"/>
          <w:lang w:val="en-US"/>
        </w:rPr>
        <w:t xml:space="preserve"> </w:t>
      </w:r>
      <w:r w:rsidRPr="00F942AA">
        <w:rPr>
          <w:rFonts w:ascii="Calibri" w:hAnsi="Calibri" w:cs="Calibri"/>
          <w:lang w:val="en-US"/>
        </w:rPr>
        <w:t xml:space="preserve">literature </w:t>
      </w:r>
      <w:r w:rsidRPr="00F942AA">
        <w:rPr>
          <w:rFonts w:ascii="Calibri" w:hAnsi="Calibri" w:cs="Calibri"/>
          <w:lang w:val="en-US"/>
        </w:rPr>
        <w:lastRenderedPageBreak/>
        <w:t>on vertical geopolitics, spheres (</w:t>
      </w:r>
      <w:proofErr w:type="spellStart"/>
      <w:r w:rsidRPr="00F942AA">
        <w:rPr>
          <w:rFonts w:ascii="Calibri" w:hAnsi="Calibri" w:cs="Calibri"/>
          <w:lang w:val="en-US"/>
        </w:rPr>
        <w:t>Sloterdijk</w:t>
      </w:r>
      <w:proofErr w:type="spellEnd"/>
      <w:r w:rsidRPr="00F942AA">
        <w:rPr>
          <w:rFonts w:ascii="Calibri" w:hAnsi="Calibri" w:cs="Calibri"/>
          <w:lang w:val="en-US"/>
        </w:rPr>
        <w:t>) and tunnels (</w:t>
      </w:r>
      <w:proofErr w:type="spellStart"/>
      <w:r w:rsidRPr="00F942AA">
        <w:rPr>
          <w:rFonts w:ascii="Calibri" w:hAnsi="Calibri" w:cs="Calibri"/>
          <w:lang w:val="en-US"/>
        </w:rPr>
        <w:t>Virili</w:t>
      </w:r>
      <w:r>
        <w:rPr>
          <w:rFonts w:ascii="Calibri" w:hAnsi="Calibri" w:cs="Calibri"/>
          <w:lang w:val="en-US"/>
        </w:rPr>
        <w:t>o</w:t>
      </w:r>
      <w:proofErr w:type="spellEnd"/>
      <w:r>
        <w:rPr>
          <w:rFonts w:ascii="Calibri" w:hAnsi="Calibri" w:cs="Calibri"/>
          <w:lang w:val="en-US"/>
        </w:rPr>
        <w:t xml:space="preserve">), Stuart Elden (2013) rejects </w:t>
      </w:r>
      <w:r w:rsidRPr="00F942AA">
        <w:rPr>
          <w:rFonts w:ascii="Calibri" w:hAnsi="Calibri" w:cs="Calibri"/>
          <w:lang w:val="en-US"/>
        </w:rPr>
        <w:t>the common conception of two‐dimensional territory in favor of a volumetric three‐</w:t>
      </w:r>
      <w:r>
        <w:rPr>
          <w:rFonts w:ascii="Calibri" w:hAnsi="Calibri" w:cs="Calibri"/>
          <w:lang w:val="en-US"/>
        </w:rPr>
        <w:t xml:space="preserve">dimensional </w:t>
      </w:r>
      <w:r w:rsidRPr="00F942AA">
        <w:rPr>
          <w:rFonts w:ascii="Calibri" w:hAnsi="Calibri" w:cs="Calibri"/>
          <w:lang w:val="en-US"/>
        </w:rPr>
        <w:t xml:space="preserve">vertical hierarchy of atmosphere, ground and sub terrain. In my essay I will use Elden’s </w:t>
      </w:r>
      <w:r>
        <w:rPr>
          <w:rFonts w:ascii="Calibri" w:hAnsi="Calibri" w:cs="Calibri"/>
          <w:lang w:val="en-US"/>
        </w:rPr>
        <w:t xml:space="preserve">volumetric </w:t>
      </w:r>
      <w:r w:rsidRPr="00F942AA">
        <w:rPr>
          <w:rFonts w:ascii="Calibri" w:hAnsi="Calibri" w:cs="Calibri"/>
          <w:lang w:val="en-US"/>
        </w:rPr>
        <w:t>thinking to further articulate the screen spatiality enabled by civil d</w:t>
      </w:r>
      <w:r>
        <w:rPr>
          <w:rFonts w:ascii="Calibri" w:hAnsi="Calibri" w:cs="Calibri"/>
          <w:lang w:val="en-US"/>
        </w:rPr>
        <w:t xml:space="preserve">rone vision. As future UAVs are </w:t>
      </w:r>
      <w:r w:rsidRPr="00F942AA">
        <w:rPr>
          <w:rFonts w:ascii="Calibri" w:hAnsi="Calibri" w:cs="Calibri"/>
          <w:lang w:val="en-US"/>
        </w:rPr>
        <w:t>likely to be fitted with night‐vision, see‐through imaging, and video analysis software, they both</w:t>
      </w:r>
      <w:r>
        <w:rPr>
          <w:rFonts w:ascii="Calibri" w:hAnsi="Calibri" w:cs="Calibri"/>
          <w:lang w:val="en-US"/>
        </w:rPr>
        <w:t xml:space="preserve"> </w:t>
      </w:r>
      <w:r w:rsidRPr="00F942AA">
        <w:rPr>
          <w:rFonts w:ascii="Calibri" w:hAnsi="Calibri" w:cs="Calibri"/>
          <w:lang w:val="en-US"/>
        </w:rPr>
        <w:t>respond to and inculcate this sense of volumetric screen space, with</w:t>
      </w:r>
      <w:r>
        <w:rPr>
          <w:rFonts w:ascii="Calibri" w:hAnsi="Calibri" w:cs="Calibri"/>
          <w:lang w:val="en-US"/>
        </w:rPr>
        <w:t xml:space="preserve"> corollary effect on our common </w:t>
      </w:r>
      <w:r w:rsidRPr="00F942AA">
        <w:rPr>
          <w:rFonts w:ascii="Calibri" w:hAnsi="Calibri" w:cs="Calibri"/>
          <w:lang w:val="en-US"/>
        </w:rPr>
        <w:t>conceptions of physical geographical space.</w:t>
      </w:r>
      <w:r w:rsidR="00597F43" w:rsidRPr="00597F43">
        <w:rPr>
          <w:rFonts w:ascii="Calibri" w:hAnsi="Calibri" w:cs="Calibri"/>
          <w:color w:val="FF0000"/>
          <w:lang w:val="en-US"/>
        </w:rPr>
        <w:tab/>
      </w:r>
    </w:p>
    <w:p w:rsidR="00B6029E" w:rsidRDefault="00B6029E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3108D5" w:rsidRPr="006C1CA7" w:rsidRDefault="003108D5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 xml:space="preserve">Watching </w:t>
      </w:r>
      <w:r w:rsidR="00AE619D">
        <w:rPr>
          <w:rFonts w:ascii="Calibri-Bold" w:hAnsi="Calibri-Bold" w:cs="Calibri-Bold"/>
          <w:b/>
          <w:bCs/>
          <w:lang w:val="en-US"/>
        </w:rPr>
        <w:t>the watchmen: Drones at protest</w:t>
      </w:r>
    </w:p>
    <w:p w:rsidR="003108D5" w:rsidRPr="006C1CA7" w:rsidRDefault="003108D5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 xml:space="preserve">Neil </w:t>
      </w: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Waghorn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 xml:space="preserve">, University of </w:t>
      </w: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Aberystwyth</w:t>
      </w:r>
      <w:proofErr w:type="spellEnd"/>
      <w:r w:rsidRPr="006C1CA7">
        <w:rPr>
          <w:rFonts w:ascii="Calibri" w:hAnsi="Calibri" w:cs="Calibri"/>
          <w:lang w:val="en-US"/>
        </w:rPr>
        <w:t xml:space="preserve">, </w:t>
      </w:r>
      <w:r w:rsidRPr="006C1CA7">
        <w:rPr>
          <w:rFonts w:ascii="Calibri-Italic" w:hAnsi="Calibri-Italic" w:cs="Calibri-Italic"/>
          <w:i/>
          <w:iCs/>
          <w:lang w:val="en-US"/>
        </w:rPr>
        <w:t>GB</w:t>
      </w:r>
    </w:p>
    <w:p w:rsidR="003108D5" w:rsidRPr="006C1CA7" w:rsidRDefault="003108D5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Unmanned Aerial Vehicles (UAVs), or drones as they are also</w:t>
      </w:r>
      <w:r w:rsidR="00B6029E">
        <w:rPr>
          <w:rFonts w:ascii="Calibri" w:hAnsi="Calibri" w:cs="Calibri"/>
          <w:lang w:val="en-US"/>
        </w:rPr>
        <w:t xml:space="preserve"> known, having crossed from the </w:t>
      </w:r>
      <w:r w:rsidRPr="006C1CA7">
        <w:rPr>
          <w:rFonts w:ascii="Calibri" w:hAnsi="Calibri" w:cs="Calibri"/>
          <w:lang w:val="en-US"/>
        </w:rPr>
        <w:t xml:space="preserve">military to civilian sphere, are increasingly being used to record </w:t>
      </w:r>
      <w:r w:rsidR="00B6029E">
        <w:rPr>
          <w:rFonts w:ascii="Calibri" w:hAnsi="Calibri" w:cs="Calibri"/>
          <w:lang w:val="en-US"/>
        </w:rPr>
        <w:t xml:space="preserve">footage of events and occasions </w:t>
      </w:r>
      <w:r w:rsidRPr="006C1CA7">
        <w:rPr>
          <w:rFonts w:ascii="Calibri" w:hAnsi="Calibri" w:cs="Calibri"/>
          <w:lang w:val="en-US"/>
        </w:rPr>
        <w:t>ranging from sports and firework displays to natural disasters. Amongs</w:t>
      </w:r>
      <w:r w:rsidR="00B6029E">
        <w:rPr>
          <w:rFonts w:ascii="Calibri" w:hAnsi="Calibri" w:cs="Calibri"/>
          <w:lang w:val="en-US"/>
        </w:rPr>
        <w:t xml:space="preserve">t an ever growing collection of </w:t>
      </w:r>
      <w:r w:rsidRPr="006C1CA7">
        <w:rPr>
          <w:rFonts w:ascii="Calibri" w:hAnsi="Calibri" w:cs="Calibri"/>
          <w:lang w:val="en-US"/>
        </w:rPr>
        <w:t xml:space="preserve">aerial videos published online are a range of videos showing aerial </w:t>
      </w:r>
      <w:r w:rsidR="00B6029E">
        <w:rPr>
          <w:rFonts w:ascii="Calibri" w:hAnsi="Calibri" w:cs="Calibri"/>
          <w:lang w:val="en-US"/>
        </w:rPr>
        <w:t xml:space="preserve">shots from protests from around </w:t>
      </w:r>
      <w:r w:rsidRPr="006C1CA7">
        <w:rPr>
          <w:rFonts w:ascii="Calibri" w:hAnsi="Calibri" w:cs="Calibri"/>
          <w:lang w:val="en-US"/>
        </w:rPr>
        <w:t xml:space="preserve">the world, from Hong Kong and Thailand to Poland, Ukraine and </w:t>
      </w:r>
      <w:r w:rsidR="00B6029E">
        <w:rPr>
          <w:rFonts w:ascii="Calibri" w:hAnsi="Calibri" w:cs="Calibri"/>
          <w:lang w:val="en-US"/>
        </w:rPr>
        <w:t xml:space="preserve">the US. These videos, from UAVs </w:t>
      </w:r>
      <w:r w:rsidRPr="006C1CA7">
        <w:rPr>
          <w:rFonts w:ascii="Calibri" w:hAnsi="Calibri" w:cs="Calibri"/>
          <w:lang w:val="en-US"/>
        </w:rPr>
        <w:t>operated by protestors and journalists, portray protests from</w:t>
      </w:r>
      <w:r w:rsidR="00B6029E">
        <w:rPr>
          <w:rFonts w:ascii="Calibri" w:hAnsi="Calibri" w:cs="Calibri"/>
          <w:lang w:val="en-US"/>
        </w:rPr>
        <w:t xml:space="preserve"> an aerial perspective that was </w:t>
      </w:r>
      <w:r w:rsidRPr="006C1CA7">
        <w:rPr>
          <w:rFonts w:ascii="Calibri" w:hAnsi="Calibri" w:cs="Calibri"/>
          <w:lang w:val="en-US"/>
        </w:rPr>
        <w:t>previously reserved to expensive helicopter flights, which face a rang</w:t>
      </w:r>
      <w:r w:rsidR="00B6029E">
        <w:rPr>
          <w:rFonts w:ascii="Calibri" w:hAnsi="Calibri" w:cs="Calibri"/>
          <w:lang w:val="en-US"/>
        </w:rPr>
        <w:t xml:space="preserve">e of limiting factors including </w:t>
      </w:r>
      <w:r w:rsidRPr="006C1CA7">
        <w:rPr>
          <w:rFonts w:ascii="Calibri" w:hAnsi="Calibri" w:cs="Calibri"/>
          <w:lang w:val="en-US"/>
        </w:rPr>
        <w:t>weather and permission to fly. The presence of (relatively) inexpensiv</w:t>
      </w:r>
      <w:r w:rsidR="00B6029E">
        <w:rPr>
          <w:rFonts w:ascii="Calibri" w:hAnsi="Calibri" w:cs="Calibri"/>
          <w:lang w:val="en-US"/>
        </w:rPr>
        <w:t xml:space="preserve">e civilian UAVs in the airspace </w:t>
      </w:r>
      <w:r w:rsidRPr="006C1CA7">
        <w:rPr>
          <w:rFonts w:ascii="Calibri" w:hAnsi="Calibri" w:cs="Calibri"/>
          <w:lang w:val="en-US"/>
        </w:rPr>
        <w:t xml:space="preserve">above protests represents a practical </w:t>
      </w:r>
      <w:proofErr w:type="spellStart"/>
      <w:r w:rsidRPr="006C1CA7">
        <w:rPr>
          <w:rFonts w:ascii="Calibri" w:hAnsi="Calibri" w:cs="Calibri"/>
          <w:lang w:val="en-US"/>
        </w:rPr>
        <w:t>democratisation</w:t>
      </w:r>
      <w:proofErr w:type="spellEnd"/>
      <w:r w:rsidRPr="006C1CA7">
        <w:rPr>
          <w:rFonts w:ascii="Calibri" w:hAnsi="Calibri" w:cs="Calibri"/>
          <w:lang w:val="en-US"/>
        </w:rPr>
        <w:t xml:space="preserve"> of access (regardless </w:t>
      </w:r>
      <w:r w:rsidR="00B6029E">
        <w:rPr>
          <w:rFonts w:ascii="Calibri" w:hAnsi="Calibri" w:cs="Calibri"/>
          <w:lang w:val="en-US"/>
        </w:rPr>
        <w:t xml:space="preserve">of legality of their actual </w:t>
      </w:r>
      <w:r w:rsidRPr="006C1CA7">
        <w:rPr>
          <w:rFonts w:ascii="Calibri" w:hAnsi="Calibri" w:cs="Calibri"/>
          <w:lang w:val="en-US"/>
        </w:rPr>
        <w:t xml:space="preserve">presence). This </w:t>
      </w:r>
      <w:proofErr w:type="spellStart"/>
      <w:r w:rsidRPr="006C1CA7">
        <w:rPr>
          <w:rFonts w:ascii="Calibri" w:hAnsi="Calibri" w:cs="Calibri"/>
          <w:lang w:val="en-US"/>
        </w:rPr>
        <w:t>democratisation</w:t>
      </w:r>
      <w:proofErr w:type="spellEnd"/>
      <w:r w:rsidRPr="006C1CA7">
        <w:rPr>
          <w:rFonts w:ascii="Calibri" w:hAnsi="Calibri" w:cs="Calibri"/>
          <w:lang w:val="en-US"/>
        </w:rPr>
        <w:t xml:space="preserve"> of access above protests poses a rang</w:t>
      </w:r>
      <w:r w:rsidR="00B6029E">
        <w:rPr>
          <w:rFonts w:ascii="Calibri" w:hAnsi="Calibri" w:cs="Calibri"/>
          <w:lang w:val="en-US"/>
        </w:rPr>
        <w:t xml:space="preserve">e of questions for implications </w:t>
      </w:r>
      <w:r w:rsidRPr="006C1CA7">
        <w:rPr>
          <w:rFonts w:ascii="Calibri" w:hAnsi="Calibri" w:cs="Calibri"/>
          <w:lang w:val="en-US"/>
        </w:rPr>
        <w:t>on the ground, which this paper seeks explore.</w:t>
      </w:r>
    </w:p>
    <w:p w:rsidR="003108D5" w:rsidRPr="00AF5B67" w:rsidRDefault="003108D5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 xml:space="preserve">Taking the UK as its case study, the paper explores the potential of UAVs to </w:t>
      </w:r>
      <w:proofErr w:type="gramStart"/>
      <w:r w:rsidRPr="006C1CA7">
        <w:rPr>
          <w:rFonts w:ascii="Calibri" w:hAnsi="Calibri" w:cs="Calibri"/>
          <w:lang w:val="en-US"/>
        </w:rPr>
        <w:t>mon</w:t>
      </w:r>
      <w:r w:rsidR="00B6029E">
        <w:rPr>
          <w:rFonts w:ascii="Calibri" w:hAnsi="Calibri" w:cs="Calibri"/>
          <w:lang w:val="en-US"/>
        </w:rPr>
        <w:t>itor,</w:t>
      </w:r>
      <w:proofErr w:type="gramEnd"/>
      <w:r w:rsidR="00B6029E">
        <w:rPr>
          <w:rFonts w:ascii="Calibri" w:hAnsi="Calibri" w:cs="Calibri"/>
          <w:lang w:val="en-US"/>
        </w:rPr>
        <w:t xml:space="preserve"> record and relay </w:t>
      </w:r>
      <w:r w:rsidRPr="006C1CA7">
        <w:rPr>
          <w:rFonts w:ascii="Calibri" w:hAnsi="Calibri" w:cs="Calibri"/>
          <w:lang w:val="en-US"/>
        </w:rPr>
        <w:t>information about police movements to protestors on the groun</w:t>
      </w:r>
      <w:r w:rsidR="00B6029E">
        <w:rPr>
          <w:rFonts w:ascii="Calibri" w:hAnsi="Calibri" w:cs="Calibri"/>
          <w:lang w:val="en-US"/>
        </w:rPr>
        <w:t xml:space="preserve">d, and the subsequent impact on </w:t>
      </w:r>
      <w:r w:rsidRPr="006C1CA7">
        <w:rPr>
          <w:rFonts w:ascii="Calibri" w:hAnsi="Calibri" w:cs="Calibri"/>
          <w:lang w:val="en-US"/>
        </w:rPr>
        <w:t>operational security, surveillance, power relationships, self‐re</w:t>
      </w:r>
      <w:r w:rsidR="00B6029E">
        <w:rPr>
          <w:rFonts w:ascii="Calibri" w:hAnsi="Calibri" w:cs="Calibri"/>
          <w:lang w:val="en-US"/>
        </w:rPr>
        <w:t xml:space="preserve">gulation and accountability. In </w:t>
      </w:r>
      <w:r w:rsidRPr="006C1CA7">
        <w:rPr>
          <w:rFonts w:ascii="Calibri" w:hAnsi="Calibri" w:cs="Calibri"/>
          <w:lang w:val="en-US"/>
        </w:rPr>
        <w:t xml:space="preserve">exploring the impacts of UAVs at protests the paper </w:t>
      </w:r>
      <w:proofErr w:type="spellStart"/>
      <w:r w:rsidRPr="006C1CA7">
        <w:rPr>
          <w:rFonts w:ascii="Calibri" w:hAnsi="Calibri" w:cs="Calibri"/>
          <w:lang w:val="en-US"/>
        </w:rPr>
        <w:t>utilises</w:t>
      </w:r>
      <w:proofErr w:type="spellEnd"/>
      <w:r w:rsidRPr="006C1CA7">
        <w:rPr>
          <w:rFonts w:ascii="Calibri" w:hAnsi="Calibri" w:cs="Calibri"/>
          <w:lang w:val="en-US"/>
        </w:rPr>
        <w:t xml:space="preserve"> a ran</w:t>
      </w:r>
      <w:r w:rsidR="00B6029E">
        <w:rPr>
          <w:rFonts w:ascii="Calibri" w:hAnsi="Calibri" w:cs="Calibri"/>
          <w:lang w:val="en-US"/>
        </w:rPr>
        <w:t xml:space="preserve">ge of security and surveillance </w:t>
      </w:r>
      <w:r w:rsidRPr="006C1CA7">
        <w:rPr>
          <w:rFonts w:ascii="Calibri" w:hAnsi="Calibri" w:cs="Calibri"/>
          <w:lang w:val="en-US"/>
        </w:rPr>
        <w:t xml:space="preserve">literature as well as engaging with a selection of </w:t>
      </w:r>
      <w:proofErr w:type="spellStart"/>
      <w:r w:rsidRPr="006C1CA7">
        <w:rPr>
          <w:rFonts w:ascii="Calibri" w:hAnsi="Calibri" w:cs="Calibri"/>
          <w:lang w:val="en-US"/>
        </w:rPr>
        <w:t>Foucauldian</w:t>
      </w:r>
      <w:proofErr w:type="spellEnd"/>
      <w:r w:rsidRPr="006C1CA7">
        <w:rPr>
          <w:rFonts w:ascii="Calibri" w:hAnsi="Calibri" w:cs="Calibri"/>
          <w:lang w:val="en-US"/>
        </w:rPr>
        <w:t xml:space="preserve"> concepts, ranging from governmentality</w:t>
      </w:r>
      <w:r w:rsidR="00B6029E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 xml:space="preserve">to his engagement with Bentham’s </w:t>
      </w:r>
      <w:proofErr w:type="spellStart"/>
      <w:r w:rsidRPr="006C1CA7">
        <w:rPr>
          <w:rFonts w:ascii="Calibri" w:hAnsi="Calibri" w:cs="Calibri"/>
          <w:lang w:val="en-US"/>
        </w:rPr>
        <w:t>panopticon</w:t>
      </w:r>
      <w:proofErr w:type="spellEnd"/>
      <w:r w:rsidRPr="006C1CA7">
        <w:rPr>
          <w:rFonts w:ascii="Calibri" w:hAnsi="Calibri" w:cs="Calibri"/>
          <w:lang w:val="en-US"/>
        </w:rPr>
        <w:t>. As well as exploring</w:t>
      </w:r>
      <w:r w:rsidR="00B6029E">
        <w:rPr>
          <w:rFonts w:ascii="Calibri" w:hAnsi="Calibri" w:cs="Calibri"/>
          <w:lang w:val="en-US"/>
        </w:rPr>
        <w:t xml:space="preserve"> the impacts of UAVs, the paper </w:t>
      </w:r>
      <w:r w:rsidRPr="006C1CA7">
        <w:rPr>
          <w:rFonts w:ascii="Calibri" w:hAnsi="Calibri" w:cs="Calibri"/>
          <w:lang w:val="en-US"/>
        </w:rPr>
        <w:t>will establish the regulations and legislation governing the us</w:t>
      </w:r>
      <w:r w:rsidR="00B6029E">
        <w:rPr>
          <w:rFonts w:ascii="Calibri" w:hAnsi="Calibri" w:cs="Calibri"/>
          <w:lang w:val="en-US"/>
        </w:rPr>
        <w:t xml:space="preserve">e of UAVs at protests and their </w:t>
      </w:r>
      <w:r w:rsidRPr="006C1CA7">
        <w:rPr>
          <w:rFonts w:ascii="Calibri" w:hAnsi="Calibri" w:cs="Calibri"/>
          <w:lang w:val="en-US"/>
        </w:rPr>
        <w:t xml:space="preserve">limitations. In light of the limitations of enforcing UAV legislation, </w:t>
      </w:r>
      <w:r w:rsidR="00B6029E">
        <w:rPr>
          <w:rFonts w:ascii="Calibri" w:hAnsi="Calibri" w:cs="Calibri"/>
          <w:lang w:val="en-US"/>
        </w:rPr>
        <w:t xml:space="preserve">the paper will also explore the </w:t>
      </w:r>
      <w:r w:rsidRPr="006C1CA7">
        <w:rPr>
          <w:rFonts w:ascii="Calibri" w:hAnsi="Calibri" w:cs="Calibri"/>
          <w:lang w:val="en-US"/>
        </w:rPr>
        <w:t>options that police could potential take in order to mitigate or tran</w:t>
      </w:r>
      <w:r w:rsidR="00B6029E">
        <w:rPr>
          <w:rFonts w:ascii="Calibri" w:hAnsi="Calibri" w:cs="Calibri"/>
          <w:lang w:val="en-US"/>
        </w:rPr>
        <w:t xml:space="preserve">scend the presence of protestor </w:t>
      </w:r>
      <w:r w:rsidRPr="006C1CA7">
        <w:rPr>
          <w:rFonts w:ascii="Calibri" w:hAnsi="Calibri" w:cs="Calibri"/>
          <w:lang w:val="en-US"/>
        </w:rPr>
        <w:t>UAVs in the airspace above protests, such as attempting to arrest UA</w:t>
      </w:r>
      <w:r>
        <w:rPr>
          <w:rFonts w:ascii="Calibri" w:hAnsi="Calibri" w:cs="Calibri"/>
          <w:lang w:val="en-US"/>
        </w:rPr>
        <w:t>V operators or jamming signals.</w:t>
      </w:r>
    </w:p>
    <w:p w:rsidR="003108D5" w:rsidRPr="006C1CA7" w:rsidRDefault="003108D5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 xml:space="preserve">KEYNOTE 4: </w:t>
      </w:r>
      <w:r w:rsidR="00597F43">
        <w:rPr>
          <w:rFonts w:ascii="Calibri-Bold" w:hAnsi="Calibri-Bold" w:cs="Calibri-Bold"/>
          <w:b/>
          <w:bCs/>
          <w:lang w:val="en-US"/>
        </w:rPr>
        <w:t>DRONE WARFARE AND THE ENCLOSURE OF THE PLANET</w:t>
      </w:r>
    </w:p>
    <w:p w:rsidR="00F50082" w:rsidRPr="006C1CA7" w:rsidRDefault="00F50082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Ian Shaw, University of Glasgow, GB</w:t>
      </w:r>
    </w:p>
    <w:p w:rsidR="00F50082" w:rsidRPr="006C1CA7" w:rsidRDefault="00F50082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This paper explores the underlying conditions that nurture and enable</w:t>
      </w:r>
      <w:r w:rsidR="00B6029E">
        <w:rPr>
          <w:rFonts w:ascii="Calibri" w:hAnsi="Calibri" w:cs="Calibri"/>
          <w:lang w:val="en-US"/>
        </w:rPr>
        <w:t xml:space="preserve"> drone warfare. A great deal of </w:t>
      </w:r>
      <w:r w:rsidRPr="006C1CA7">
        <w:rPr>
          <w:rFonts w:ascii="Calibri" w:hAnsi="Calibri" w:cs="Calibri"/>
          <w:lang w:val="en-US"/>
        </w:rPr>
        <w:t>work has emerged in the past few years that takes seriously the dr</w:t>
      </w:r>
      <w:r w:rsidR="00B6029E">
        <w:rPr>
          <w:rFonts w:ascii="Calibri" w:hAnsi="Calibri" w:cs="Calibri"/>
          <w:lang w:val="en-US"/>
        </w:rPr>
        <w:t xml:space="preserve">one as a crucial technology for </w:t>
      </w:r>
      <w:r w:rsidRPr="006C1CA7">
        <w:rPr>
          <w:rFonts w:ascii="Calibri" w:hAnsi="Calibri" w:cs="Calibri"/>
          <w:lang w:val="en-US"/>
        </w:rPr>
        <w:t xml:space="preserve">transforming military violence, challenging international law, </w:t>
      </w:r>
      <w:r w:rsidR="00B6029E">
        <w:rPr>
          <w:rFonts w:ascii="Calibri" w:hAnsi="Calibri" w:cs="Calibri"/>
          <w:lang w:val="en-US"/>
        </w:rPr>
        <w:t xml:space="preserve">and reconfiguring the spaces of </w:t>
      </w:r>
      <w:r w:rsidRPr="006C1CA7">
        <w:rPr>
          <w:rFonts w:ascii="Calibri" w:hAnsi="Calibri" w:cs="Calibri"/>
          <w:lang w:val="en-US"/>
        </w:rPr>
        <w:t>surveillance and risk. However, less attention has been paid to what I’m calling the “</w:t>
      </w:r>
      <w:r w:rsidR="00B6029E">
        <w:rPr>
          <w:rFonts w:ascii="Calibri" w:hAnsi="Calibri" w:cs="Calibri"/>
          <w:lang w:val="en-US"/>
        </w:rPr>
        <w:t xml:space="preserve">existential </w:t>
      </w:r>
      <w:r w:rsidRPr="006C1CA7">
        <w:rPr>
          <w:rFonts w:ascii="Calibri" w:hAnsi="Calibri" w:cs="Calibri"/>
          <w:lang w:val="en-US"/>
        </w:rPr>
        <w:t>structures” that were already in place to enable the drone’s emergence as a “western”</w:t>
      </w:r>
      <w:r w:rsidR="00B6029E">
        <w:rPr>
          <w:rFonts w:ascii="Calibri" w:hAnsi="Calibri" w:cs="Calibri"/>
          <w:lang w:val="en-US"/>
        </w:rPr>
        <w:t xml:space="preserve"> way of </w:t>
      </w:r>
      <w:r w:rsidRPr="006C1CA7">
        <w:rPr>
          <w:rFonts w:ascii="Calibri" w:hAnsi="Calibri" w:cs="Calibri"/>
          <w:lang w:val="en-US"/>
        </w:rPr>
        <w:t>waging war‐‐as a symbol of ultra‐rational killing. In other words, while</w:t>
      </w:r>
      <w:r w:rsidR="00B6029E">
        <w:rPr>
          <w:rFonts w:ascii="Calibri" w:hAnsi="Calibri" w:cs="Calibri"/>
          <w:lang w:val="en-US"/>
        </w:rPr>
        <w:t xml:space="preserve"> there is a plethora of work on </w:t>
      </w:r>
      <w:r w:rsidRPr="006C1CA7">
        <w:rPr>
          <w:rFonts w:ascii="Calibri" w:hAnsi="Calibri" w:cs="Calibri"/>
          <w:lang w:val="en-US"/>
        </w:rPr>
        <w:t>the philosophy of the drone, there is less work on the underlying philosophical conditio</w:t>
      </w:r>
      <w:r w:rsidR="00B6029E">
        <w:rPr>
          <w:rFonts w:ascii="Calibri" w:hAnsi="Calibri" w:cs="Calibri"/>
          <w:lang w:val="en-US"/>
        </w:rPr>
        <w:t xml:space="preserve">ns of the </w:t>
      </w:r>
      <w:r w:rsidRPr="006C1CA7">
        <w:rPr>
          <w:rFonts w:ascii="Calibri" w:hAnsi="Calibri" w:cs="Calibri"/>
          <w:lang w:val="en-US"/>
        </w:rPr>
        <w:t>drone. Understanding this difference may prove crucial to how</w:t>
      </w:r>
      <w:r w:rsidR="00B6029E">
        <w:rPr>
          <w:rFonts w:ascii="Calibri" w:hAnsi="Calibri" w:cs="Calibri"/>
          <w:lang w:val="en-US"/>
        </w:rPr>
        <w:t xml:space="preserve"> we approach and talk about the </w:t>
      </w:r>
      <w:r w:rsidRPr="006C1CA7">
        <w:rPr>
          <w:rFonts w:ascii="Calibri" w:hAnsi="Calibri" w:cs="Calibri"/>
          <w:lang w:val="en-US"/>
        </w:rPr>
        <w:t>drone.</w:t>
      </w:r>
    </w:p>
    <w:p w:rsidR="00F50082" w:rsidRDefault="00F50082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This paper argues that “enclosure” is a term that encapsulates the</w:t>
      </w:r>
      <w:r w:rsidR="00B6029E">
        <w:rPr>
          <w:rFonts w:ascii="Calibri" w:hAnsi="Calibri" w:cs="Calibri"/>
          <w:lang w:val="en-US"/>
        </w:rPr>
        <w:t xml:space="preserve"> ongoing project (one that is a </w:t>
      </w:r>
      <w:r w:rsidRPr="006C1CA7">
        <w:rPr>
          <w:rFonts w:ascii="Calibri" w:hAnsi="Calibri" w:cs="Calibri"/>
          <w:lang w:val="en-US"/>
        </w:rPr>
        <w:t>hallmark of the modern age) to bring the planet’s restive populations‐‐at home and abroad‐‐</w:t>
      </w:r>
      <w:r w:rsidR="00B6029E">
        <w:rPr>
          <w:rFonts w:ascii="Calibri" w:hAnsi="Calibri" w:cs="Calibri"/>
          <w:lang w:val="en-US"/>
        </w:rPr>
        <w:t xml:space="preserve">under </w:t>
      </w:r>
      <w:r w:rsidRPr="006C1CA7">
        <w:rPr>
          <w:rFonts w:ascii="Calibri" w:hAnsi="Calibri" w:cs="Calibri"/>
          <w:lang w:val="en-US"/>
        </w:rPr>
        <w:t>constant surveillance and pacification. Building upon my previous w</w:t>
      </w:r>
      <w:r w:rsidR="00B6029E">
        <w:rPr>
          <w:rFonts w:ascii="Calibri" w:hAnsi="Calibri" w:cs="Calibri"/>
          <w:lang w:val="en-US"/>
        </w:rPr>
        <w:t xml:space="preserve">ork that argues that U.S. drone </w:t>
      </w:r>
      <w:r w:rsidRPr="006C1CA7">
        <w:rPr>
          <w:rFonts w:ascii="Calibri" w:hAnsi="Calibri" w:cs="Calibri"/>
          <w:lang w:val="en-US"/>
        </w:rPr>
        <w:t>warfare can be understood as a “Predator Empire,” here I outline, i</w:t>
      </w:r>
      <w:r w:rsidR="00B6029E">
        <w:rPr>
          <w:rFonts w:ascii="Calibri" w:hAnsi="Calibri" w:cs="Calibri"/>
          <w:lang w:val="en-US"/>
        </w:rPr>
        <w:t xml:space="preserve">n more detail, the </w:t>
      </w:r>
      <w:proofErr w:type="spellStart"/>
      <w:r w:rsidR="00B6029E">
        <w:rPr>
          <w:rFonts w:ascii="Calibri" w:hAnsi="Calibri" w:cs="Calibri"/>
          <w:lang w:val="en-US"/>
        </w:rPr>
        <w:t>biopolitical</w:t>
      </w:r>
      <w:proofErr w:type="spellEnd"/>
      <w:r w:rsidR="00B6029E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conditions that underpin the spread of drones as tools of (domestic) po</w:t>
      </w:r>
      <w:r w:rsidR="00B6029E">
        <w:rPr>
          <w:rFonts w:ascii="Calibri" w:hAnsi="Calibri" w:cs="Calibri"/>
          <w:lang w:val="en-US"/>
        </w:rPr>
        <w:t xml:space="preserve">licing and violence. Crucial to </w:t>
      </w:r>
      <w:r w:rsidRPr="006C1CA7">
        <w:rPr>
          <w:rFonts w:ascii="Calibri" w:hAnsi="Calibri" w:cs="Calibri"/>
          <w:lang w:val="en-US"/>
        </w:rPr>
        <w:t>this endeavor is thinking through the logic of “topological spatial power,” which folds the planet’</w:t>
      </w:r>
      <w:r w:rsidR="00B6029E">
        <w:rPr>
          <w:rFonts w:ascii="Calibri" w:hAnsi="Calibri" w:cs="Calibri"/>
          <w:lang w:val="en-US"/>
        </w:rPr>
        <w:t xml:space="preserve">s </w:t>
      </w:r>
      <w:r w:rsidRPr="006C1CA7">
        <w:rPr>
          <w:rFonts w:ascii="Calibri" w:hAnsi="Calibri" w:cs="Calibri"/>
          <w:lang w:val="en-US"/>
        </w:rPr>
        <w:t xml:space="preserve">surfaces </w:t>
      </w:r>
      <w:r w:rsidRPr="006C1CA7">
        <w:rPr>
          <w:rFonts w:ascii="Calibri" w:hAnsi="Calibri" w:cs="Calibri"/>
          <w:lang w:val="en-US"/>
        </w:rPr>
        <w:lastRenderedPageBreak/>
        <w:t xml:space="preserve">into borderless forms of computational control. The paper </w:t>
      </w:r>
      <w:r w:rsidR="00B6029E">
        <w:rPr>
          <w:rFonts w:ascii="Calibri" w:hAnsi="Calibri" w:cs="Calibri"/>
          <w:lang w:val="en-US"/>
        </w:rPr>
        <w:t xml:space="preserve">takes seriously the notion that </w:t>
      </w:r>
      <w:r w:rsidRPr="006C1CA7">
        <w:rPr>
          <w:rFonts w:ascii="Calibri" w:hAnsi="Calibri" w:cs="Calibri"/>
          <w:lang w:val="en-US"/>
        </w:rPr>
        <w:t xml:space="preserve">while “war” may indeed never be the same again in the age of the </w:t>
      </w:r>
      <w:r w:rsidR="00B6029E">
        <w:rPr>
          <w:rFonts w:ascii="Calibri" w:hAnsi="Calibri" w:cs="Calibri"/>
          <w:lang w:val="en-US"/>
        </w:rPr>
        <w:t xml:space="preserve">drone, a more pervasive form of </w:t>
      </w:r>
      <w:r w:rsidRPr="006C1CA7">
        <w:rPr>
          <w:rFonts w:ascii="Calibri" w:hAnsi="Calibri" w:cs="Calibri"/>
          <w:lang w:val="en-US"/>
        </w:rPr>
        <w:t>“social war” nonetheless continues unabated, carrying the torch of h</w:t>
      </w:r>
      <w:r w:rsidR="00B6029E">
        <w:rPr>
          <w:rFonts w:ascii="Calibri" w:hAnsi="Calibri" w:cs="Calibri"/>
          <w:lang w:val="en-US"/>
        </w:rPr>
        <w:t xml:space="preserve">istorical acts of enclosure and </w:t>
      </w:r>
      <w:r w:rsidRPr="006C1CA7">
        <w:rPr>
          <w:rFonts w:ascii="Calibri" w:hAnsi="Calibri" w:cs="Calibri"/>
          <w:lang w:val="en-US"/>
        </w:rPr>
        <w:t>violence.</w:t>
      </w:r>
    </w:p>
    <w:p w:rsidR="00B6029E" w:rsidRDefault="00B6029E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F50082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SESSION 4: MILITARY</w:t>
      </w:r>
      <w:r w:rsidR="006C1CA7" w:rsidRPr="006C1CA7">
        <w:rPr>
          <w:rFonts w:ascii="Calibri-Bold" w:hAnsi="Calibri-Bold" w:cs="Calibri-Bold"/>
          <w:b/>
          <w:bCs/>
          <w:lang w:val="en-US"/>
        </w:rPr>
        <w:t xml:space="preserve"> DRONES</w:t>
      </w:r>
    </w:p>
    <w:p w:rsidR="00B6029E" w:rsidRDefault="00B6029E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t>From the 'everywhere war' to the 'everyday war': The exception</w:t>
      </w:r>
      <w:r w:rsidR="0061774D">
        <w:rPr>
          <w:rFonts w:ascii="Calibri-Bold" w:hAnsi="Calibri-Bold" w:cs="Calibri-Bold"/>
          <w:b/>
          <w:bCs/>
          <w:lang w:val="en-US"/>
        </w:rPr>
        <w:t xml:space="preserve">al and quotidian geographies of </w:t>
      </w:r>
      <w:r w:rsidRPr="006C1CA7">
        <w:rPr>
          <w:rFonts w:ascii="Calibri-Bold" w:hAnsi="Calibri-Bold" w:cs="Calibri-Bold"/>
          <w:b/>
          <w:bCs/>
          <w:lang w:val="en-US"/>
        </w:rPr>
        <w:t>drone strikes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Kyle Grayson, University of Newcastle, GB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Critical approaches to political geography have made a valuable contribution to understand</w:t>
      </w:r>
      <w:r w:rsidR="00B6029E">
        <w:rPr>
          <w:rFonts w:ascii="Calibri" w:hAnsi="Calibri" w:cs="Calibri"/>
          <w:lang w:val="en-US"/>
        </w:rPr>
        <w:t xml:space="preserve">ing how </w:t>
      </w:r>
      <w:r w:rsidRPr="006C1CA7">
        <w:rPr>
          <w:rFonts w:ascii="Calibri" w:hAnsi="Calibri" w:cs="Calibri"/>
          <w:lang w:val="en-US"/>
        </w:rPr>
        <w:t>drone warfare becomes possible; however, there has been an inadv</w:t>
      </w:r>
      <w:r w:rsidR="00B6029E">
        <w:rPr>
          <w:rFonts w:ascii="Calibri" w:hAnsi="Calibri" w:cs="Calibri"/>
          <w:lang w:val="en-US"/>
        </w:rPr>
        <w:t xml:space="preserve">ertent focus on the exceptional </w:t>
      </w:r>
      <w:r w:rsidRPr="006C1CA7">
        <w:rPr>
          <w:rFonts w:ascii="Calibri" w:hAnsi="Calibri" w:cs="Calibri"/>
          <w:lang w:val="en-US"/>
        </w:rPr>
        <w:t>spaces, places, and actions that are constitutive of what Der</w:t>
      </w:r>
      <w:r w:rsidR="00B6029E">
        <w:rPr>
          <w:rFonts w:ascii="Calibri" w:hAnsi="Calibri" w:cs="Calibri"/>
          <w:lang w:val="en-US"/>
        </w:rPr>
        <w:t xml:space="preserve">ek Gregory(2011) has called the </w:t>
      </w:r>
      <w:r w:rsidRPr="006C1CA7">
        <w:rPr>
          <w:rFonts w:ascii="Calibri" w:hAnsi="Calibri" w:cs="Calibri"/>
          <w:lang w:val="en-US"/>
        </w:rPr>
        <w:t>'everywhere war'. This paper argues that it is also critical to examine th</w:t>
      </w:r>
      <w:r w:rsidR="0031566D">
        <w:rPr>
          <w:rFonts w:ascii="Calibri" w:hAnsi="Calibri" w:cs="Calibri"/>
          <w:lang w:val="en-US"/>
        </w:rPr>
        <w:t xml:space="preserve">e quotidian geopolitical places </w:t>
      </w:r>
      <w:r w:rsidRPr="006C1CA7">
        <w:rPr>
          <w:rFonts w:ascii="Calibri" w:hAnsi="Calibri" w:cs="Calibri"/>
          <w:lang w:val="en-US"/>
        </w:rPr>
        <w:t>that make the everywhere war an 'everyday war'.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Two related places that represent this quotidian geopolitics are adv</w:t>
      </w:r>
      <w:r w:rsidR="0061774D">
        <w:rPr>
          <w:rFonts w:ascii="Calibri" w:hAnsi="Calibri" w:cs="Calibri"/>
          <w:lang w:val="en-US"/>
        </w:rPr>
        <w:t>anced. First, are sacred places</w:t>
      </w:r>
      <w:r w:rsidR="0031566D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and how these are problematized within the counter‐insurgency doc</w:t>
      </w:r>
      <w:r w:rsidR="0031566D">
        <w:rPr>
          <w:rFonts w:ascii="Calibri" w:hAnsi="Calibri" w:cs="Calibri"/>
          <w:lang w:val="en-US"/>
        </w:rPr>
        <w:t xml:space="preserve">trines being used to administer </w:t>
      </w:r>
      <w:r w:rsidRPr="006C1CA7">
        <w:rPr>
          <w:rFonts w:ascii="Calibri" w:hAnsi="Calibri" w:cs="Calibri"/>
          <w:lang w:val="en-US"/>
        </w:rPr>
        <w:t xml:space="preserve">and guide drone strikes. Second, are </w:t>
      </w:r>
      <w:proofErr w:type="gramStart"/>
      <w:r w:rsidRPr="006C1CA7">
        <w:rPr>
          <w:rFonts w:ascii="Calibri" w:hAnsi="Calibri" w:cs="Calibri"/>
          <w:lang w:val="en-US"/>
        </w:rPr>
        <w:t>homes.</w:t>
      </w:r>
      <w:proofErr w:type="gramEnd"/>
      <w:r w:rsidRPr="006C1CA7">
        <w:rPr>
          <w:rFonts w:ascii="Calibri" w:hAnsi="Calibri" w:cs="Calibri"/>
          <w:lang w:val="en-US"/>
        </w:rPr>
        <w:t xml:space="preserve"> Using content analysis of</w:t>
      </w:r>
      <w:r w:rsidR="0031566D">
        <w:rPr>
          <w:rFonts w:ascii="Calibri" w:hAnsi="Calibri" w:cs="Calibri"/>
          <w:lang w:val="en-US"/>
        </w:rPr>
        <w:t xml:space="preserve"> alleged CIA drone strike sites </w:t>
      </w:r>
      <w:r w:rsidRPr="006C1CA7">
        <w:rPr>
          <w:rFonts w:ascii="Calibri" w:hAnsi="Calibri" w:cs="Calibri"/>
          <w:lang w:val="en-US"/>
        </w:rPr>
        <w:t>and transcripts of eye‐witness testimony, this paper demo</w:t>
      </w:r>
      <w:r w:rsidR="0031566D">
        <w:rPr>
          <w:rFonts w:ascii="Calibri" w:hAnsi="Calibri" w:cs="Calibri"/>
          <w:lang w:val="en-US"/>
        </w:rPr>
        <w:t xml:space="preserve">nstrates how drone strikes have </w:t>
      </w:r>
      <w:r w:rsidRPr="006C1CA7">
        <w:rPr>
          <w:rFonts w:ascii="Calibri" w:hAnsi="Calibri" w:cs="Calibri"/>
          <w:lang w:val="en-US"/>
        </w:rPr>
        <w:t>undermined the sacred qualities of the home in theatres of counter‐</w:t>
      </w:r>
      <w:r w:rsidR="0031566D">
        <w:rPr>
          <w:rFonts w:ascii="Calibri" w:hAnsi="Calibri" w:cs="Calibri"/>
          <w:lang w:val="en-US"/>
        </w:rPr>
        <w:t xml:space="preserve">insurgency. The significance of </w:t>
      </w:r>
      <w:r w:rsidRPr="006C1CA7">
        <w:rPr>
          <w:rFonts w:ascii="Calibri" w:hAnsi="Calibri" w:cs="Calibri"/>
          <w:lang w:val="en-US"/>
        </w:rPr>
        <w:t xml:space="preserve">these findings </w:t>
      </w:r>
      <w:proofErr w:type="gramStart"/>
      <w:r w:rsidRPr="006C1CA7">
        <w:rPr>
          <w:rFonts w:ascii="Calibri" w:hAnsi="Calibri" w:cs="Calibri"/>
          <w:lang w:val="en-US"/>
        </w:rPr>
        <w:t>are</w:t>
      </w:r>
      <w:proofErr w:type="gramEnd"/>
      <w:r w:rsidRPr="006C1CA7">
        <w:rPr>
          <w:rFonts w:ascii="Calibri" w:hAnsi="Calibri" w:cs="Calibri"/>
          <w:lang w:val="en-US"/>
        </w:rPr>
        <w:t xml:space="preserve"> that they reveal an additional strand of cultu</w:t>
      </w:r>
      <w:r w:rsidR="0031566D">
        <w:rPr>
          <w:rFonts w:ascii="Calibri" w:hAnsi="Calibri" w:cs="Calibri"/>
          <w:lang w:val="en-US"/>
        </w:rPr>
        <w:t xml:space="preserve">rally infused politics produced </w:t>
      </w:r>
      <w:r w:rsidRPr="006C1CA7">
        <w:rPr>
          <w:rFonts w:ascii="Calibri" w:hAnsi="Calibri" w:cs="Calibri"/>
          <w:lang w:val="en-US"/>
        </w:rPr>
        <w:t>through targeted killing and drone warfare: the desecration of the home as sacred place.</w:t>
      </w:r>
    </w:p>
    <w:p w:rsidR="0031566D" w:rsidRDefault="0031566D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proofErr w:type="spellStart"/>
      <w:r w:rsidRPr="006C1CA7">
        <w:rPr>
          <w:rFonts w:ascii="Calibri-Bold" w:hAnsi="Calibri-Bold" w:cs="Calibri-Bold"/>
          <w:b/>
          <w:bCs/>
          <w:lang w:val="en-US"/>
        </w:rPr>
        <w:t>Panopticism</w:t>
      </w:r>
      <w:proofErr w:type="spellEnd"/>
      <w:r w:rsidRPr="006C1CA7">
        <w:rPr>
          <w:rFonts w:ascii="Calibri-Bold" w:hAnsi="Calibri-Bold" w:cs="Calibri-Bold"/>
          <w:b/>
          <w:bCs/>
          <w:lang w:val="en-US"/>
        </w:rPr>
        <w:t xml:space="preserve"> and the human experience of invisible predators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Afxentis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 xml:space="preserve"> </w:t>
      </w:r>
      <w:proofErr w:type="spellStart"/>
      <w:r w:rsidRPr="006C1CA7">
        <w:rPr>
          <w:rFonts w:ascii="Calibri-Italic" w:hAnsi="Calibri-Italic" w:cs="Calibri-Italic"/>
          <w:i/>
          <w:iCs/>
          <w:lang w:val="en-US"/>
        </w:rPr>
        <w:t>Afxentiou</w:t>
      </w:r>
      <w:proofErr w:type="spellEnd"/>
      <w:r w:rsidRPr="006C1CA7">
        <w:rPr>
          <w:rFonts w:ascii="Calibri-Italic" w:hAnsi="Calibri-Italic" w:cs="Calibri-Italic"/>
          <w:i/>
          <w:iCs/>
          <w:lang w:val="en-US"/>
        </w:rPr>
        <w:t>, University of Sheffield, GB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The notion of drone surveillance being systematically exercised in a ‘Western’</w:t>
      </w:r>
      <w:r w:rsidR="0031566D">
        <w:rPr>
          <w:rFonts w:ascii="Calibri" w:hAnsi="Calibri" w:cs="Calibri"/>
          <w:lang w:val="en-US"/>
        </w:rPr>
        <w:t xml:space="preserve"> spatial environment is </w:t>
      </w:r>
      <w:r w:rsidRPr="006C1CA7">
        <w:rPr>
          <w:rFonts w:ascii="Calibri" w:hAnsi="Calibri" w:cs="Calibri"/>
          <w:lang w:val="en-US"/>
        </w:rPr>
        <w:t>certainly disconcerting. This disconcert is hardly surprising; rather, it i</w:t>
      </w:r>
      <w:r w:rsidR="0031566D">
        <w:rPr>
          <w:rFonts w:ascii="Calibri" w:hAnsi="Calibri" w:cs="Calibri"/>
          <w:lang w:val="en-US"/>
        </w:rPr>
        <w:t xml:space="preserve">s a result of how power control </w:t>
      </w:r>
      <w:r w:rsidRPr="006C1CA7">
        <w:rPr>
          <w:rFonts w:ascii="Calibri" w:hAnsi="Calibri" w:cs="Calibri"/>
          <w:lang w:val="en-US"/>
        </w:rPr>
        <w:t xml:space="preserve">via drones has already being exercised </w:t>
      </w:r>
      <w:r w:rsidRPr="006C1CA7">
        <w:rPr>
          <w:rFonts w:ascii="Calibri-Italic" w:hAnsi="Calibri-Italic" w:cs="Calibri-Italic"/>
          <w:i/>
          <w:iCs/>
          <w:lang w:val="en-US"/>
        </w:rPr>
        <w:t>in extremis</w:t>
      </w:r>
      <w:r w:rsidRPr="006C1CA7">
        <w:rPr>
          <w:rFonts w:ascii="Calibri" w:hAnsi="Calibri" w:cs="Calibri"/>
          <w:lang w:val="en-US"/>
        </w:rPr>
        <w:t>, mainly in the form of drone bombing in non‐</w:t>
      </w:r>
      <w:r w:rsidR="0031566D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Western spaces. Because of this connection, the issue of dron</w:t>
      </w:r>
      <w:r w:rsidR="0031566D">
        <w:rPr>
          <w:rFonts w:ascii="Calibri" w:hAnsi="Calibri" w:cs="Calibri"/>
          <w:lang w:val="en-US"/>
        </w:rPr>
        <w:t xml:space="preserve">e bombing is relevant even when </w:t>
      </w:r>
      <w:r w:rsidRPr="006C1CA7">
        <w:rPr>
          <w:rFonts w:ascii="Calibri" w:hAnsi="Calibri" w:cs="Calibri"/>
          <w:lang w:val="en-US"/>
        </w:rPr>
        <w:t>discussing non‐military uses of drones. Indeed, the context of</w:t>
      </w:r>
      <w:r w:rsidR="0031566D">
        <w:rPr>
          <w:rFonts w:ascii="Calibri" w:hAnsi="Calibri" w:cs="Calibri"/>
          <w:lang w:val="en-US"/>
        </w:rPr>
        <w:t xml:space="preserve"> drone bombing provides a stark </w:t>
      </w:r>
      <w:r w:rsidRPr="006C1CA7">
        <w:rPr>
          <w:rFonts w:ascii="Calibri" w:hAnsi="Calibri" w:cs="Calibri"/>
          <w:lang w:val="en-US"/>
        </w:rPr>
        <w:t>exposition of the potentiality of drones to be an apparatus that radically re‐</w:t>
      </w:r>
      <w:r w:rsidR="0031566D">
        <w:rPr>
          <w:rFonts w:ascii="Calibri" w:hAnsi="Calibri" w:cs="Calibri"/>
          <w:lang w:val="en-US"/>
        </w:rPr>
        <w:t xml:space="preserve">defines power relations </w:t>
      </w:r>
      <w:r w:rsidRPr="006C1CA7">
        <w:rPr>
          <w:rFonts w:ascii="Calibri" w:hAnsi="Calibri" w:cs="Calibri"/>
          <w:lang w:val="en-US"/>
        </w:rPr>
        <w:t>in the space within which it operates. So, even though drone bom</w:t>
      </w:r>
      <w:r w:rsidR="0031566D">
        <w:rPr>
          <w:rFonts w:ascii="Calibri" w:hAnsi="Calibri" w:cs="Calibri"/>
          <w:lang w:val="en-US"/>
        </w:rPr>
        <w:t xml:space="preserve">bing might appear unnecessarily </w:t>
      </w:r>
      <w:r w:rsidRPr="006C1CA7">
        <w:rPr>
          <w:rFonts w:ascii="Calibri" w:hAnsi="Calibri" w:cs="Calibri"/>
          <w:lang w:val="en-US"/>
        </w:rPr>
        <w:t>dystopian in the context of drone usage in Western liberal societies, i</w:t>
      </w:r>
      <w:r w:rsidR="0031566D">
        <w:rPr>
          <w:rFonts w:ascii="Calibri" w:hAnsi="Calibri" w:cs="Calibri"/>
          <w:lang w:val="en-US"/>
        </w:rPr>
        <w:t xml:space="preserve">t can nevertheless be used as a </w:t>
      </w:r>
      <w:r w:rsidRPr="006C1CA7">
        <w:rPr>
          <w:rFonts w:ascii="Calibri" w:hAnsi="Calibri" w:cs="Calibri"/>
          <w:lang w:val="en-US"/>
        </w:rPr>
        <w:t xml:space="preserve">paradigm to explain the processes through which the use of drones </w:t>
      </w:r>
      <w:r w:rsidR="0031566D">
        <w:rPr>
          <w:rFonts w:ascii="Calibri" w:hAnsi="Calibri" w:cs="Calibri"/>
          <w:lang w:val="en-US"/>
        </w:rPr>
        <w:t xml:space="preserve">can affect spatial control. Not </w:t>
      </w:r>
      <w:r w:rsidRPr="006C1CA7">
        <w:rPr>
          <w:rFonts w:ascii="Calibri" w:hAnsi="Calibri" w:cs="Calibri"/>
          <w:lang w:val="en-US"/>
        </w:rPr>
        <w:t xml:space="preserve">only that, but a re‐imagination of drone bombing in spaces where </w:t>
      </w:r>
      <w:r w:rsidR="0031566D">
        <w:rPr>
          <w:rFonts w:ascii="Calibri" w:hAnsi="Calibri" w:cs="Calibri"/>
          <w:lang w:val="en-US"/>
        </w:rPr>
        <w:t xml:space="preserve">such use might be considered as </w:t>
      </w:r>
      <w:r w:rsidRPr="006C1CA7">
        <w:rPr>
          <w:rFonts w:ascii="Calibri" w:hAnsi="Calibri" w:cs="Calibri"/>
          <w:lang w:val="en-US"/>
        </w:rPr>
        <w:t>obscenely pervasive and threatening, cannot help but beg the que</w:t>
      </w:r>
      <w:r w:rsidR="0031566D">
        <w:rPr>
          <w:rFonts w:ascii="Calibri" w:hAnsi="Calibri" w:cs="Calibri"/>
          <w:lang w:val="en-US"/>
        </w:rPr>
        <w:t xml:space="preserve">stion why such use is deemed as </w:t>
      </w:r>
      <w:r w:rsidRPr="006C1CA7">
        <w:rPr>
          <w:rFonts w:ascii="Calibri" w:hAnsi="Calibri" w:cs="Calibri"/>
          <w:lang w:val="en-US"/>
        </w:rPr>
        <w:t xml:space="preserve">more problematic in certain territories than in others. Arguably, this approach may </w:t>
      </w:r>
      <w:r w:rsidR="0031566D">
        <w:rPr>
          <w:rFonts w:ascii="Calibri" w:hAnsi="Calibri" w:cs="Calibri"/>
          <w:lang w:val="en-US"/>
        </w:rPr>
        <w:t xml:space="preserve">contribute to a </w:t>
      </w:r>
      <w:r w:rsidRPr="006C1CA7">
        <w:rPr>
          <w:rFonts w:ascii="Calibri" w:hAnsi="Calibri" w:cs="Calibri"/>
          <w:lang w:val="en-US"/>
        </w:rPr>
        <w:t>more comprehensive understanding of the human experience of drone bombing.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In this context, this paper will present a description of drone</w:t>
      </w:r>
      <w:r w:rsidR="0031566D">
        <w:rPr>
          <w:rFonts w:ascii="Calibri" w:hAnsi="Calibri" w:cs="Calibri"/>
          <w:lang w:val="en-US"/>
        </w:rPr>
        <w:t xml:space="preserve"> bombing through the concept of </w:t>
      </w:r>
      <w:r w:rsidRPr="006C1CA7">
        <w:rPr>
          <w:rFonts w:ascii="Calibri" w:hAnsi="Calibri" w:cs="Calibri"/>
          <w:lang w:val="en-US"/>
        </w:rPr>
        <w:t xml:space="preserve">panoptical control. Inspired by Jeremy Bentham’s </w:t>
      </w:r>
      <w:proofErr w:type="spellStart"/>
      <w:r w:rsidRPr="006C1CA7">
        <w:rPr>
          <w:rFonts w:ascii="Calibri" w:hAnsi="Calibri" w:cs="Calibri"/>
          <w:lang w:val="en-US"/>
        </w:rPr>
        <w:t>Panopticon</w:t>
      </w:r>
      <w:proofErr w:type="spellEnd"/>
      <w:r w:rsidRPr="006C1CA7">
        <w:rPr>
          <w:rFonts w:ascii="Calibri" w:hAnsi="Calibri" w:cs="Calibri"/>
          <w:lang w:val="en-US"/>
        </w:rPr>
        <w:t xml:space="preserve"> prison des</w:t>
      </w:r>
      <w:r w:rsidR="0031566D">
        <w:rPr>
          <w:rFonts w:ascii="Calibri" w:hAnsi="Calibri" w:cs="Calibri"/>
          <w:lang w:val="en-US"/>
        </w:rPr>
        <w:t xml:space="preserve">ign, </w:t>
      </w:r>
      <w:proofErr w:type="spellStart"/>
      <w:r w:rsidR="0031566D">
        <w:rPr>
          <w:rFonts w:ascii="Calibri" w:hAnsi="Calibri" w:cs="Calibri"/>
          <w:lang w:val="en-US"/>
        </w:rPr>
        <w:t>panopticism</w:t>
      </w:r>
      <w:proofErr w:type="spellEnd"/>
      <w:r w:rsidR="0031566D">
        <w:rPr>
          <w:rFonts w:ascii="Calibri" w:hAnsi="Calibri" w:cs="Calibri"/>
          <w:lang w:val="en-US"/>
        </w:rPr>
        <w:t xml:space="preserve"> was further </w:t>
      </w:r>
      <w:r w:rsidRPr="006C1CA7">
        <w:rPr>
          <w:rFonts w:ascii="Calibri" w:hAnsi="Calibri" w:cs="Calibri"/>
          <w:lang w:val="en-US"/>
        </w:rPr>
        <w:t xml:space="preserve">elaborated by Michel Foucault in an attempt to </w:t>
      </w:r>
      <w:proofErr w:type="spellStart"/>
      <w:r w:rsidRPr="006C1CA7">
        <w:rPr>
          <w:rFonts w:ascii="Calibri" w:hAnsi="Calibri" w:cs="Calibri"/>
          <w:lang w:val="en-US"/>
        </w:rPr>
        <w:t>analyse</w:t>
      </w:r>
      <w:proofErr w:type="spellEnd"/>
      <w:r w:rsidRPr="006C1CA7">
        <w:rPr>
          <w:rFonts w:ascii="Calibri" w:hAnsi="Calibri" w:cs="Calibri"/>
          <w:lang w:val="en-US"/>
        </w:rPr>
        <w:t xml:space="preserve"> power relations for disciplinary control.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Indeed, the notion of invisible, omnipresent observation ‐ coupled w</w:t>
      </w:r>
      <w:r w:rsidR="0031566D">
        <w:rPr>
          <w:rFonts w:ascii="Calibri" w:hAnsi="Calibri" w:cs="Calibri"/>
          <w:lang w:val="en-US"/>
        </w:rPr>
        <w:t xml:space="preserve">ith certitude of punishment for </w:t>
      </w:r>
      <w:r w:rsidRPr="006C1CA7">
        <w:rPr>
          <w:rFonts w:ascii="Calibri" w:hAnsi="Calibri" w:cs="Calibri"/>
          <w:lang w:val="en-US"/>
        </w:rPr>
        <w:t xml:space="preserve">any transgression of the rules ‐ can be strongly linked to </w:t>
      </w:r>
      <w:r w:rsidR="0031566D">
        <w:rPr>
          <w:rFonts w:ascii="Calibri" w:hAnsi="Calibri" w:cs="Calibri"/>
          <w:lang w:val="en-US"/>
        </w:rPr>
        <w:t xml:space="preserve">how drones and drone bombing is </w:t>
      </w:r>
      <w:r w:rsidRPr="006C1CA7">
        <w:rPr>
          <w:rFonts w:ascii="Calibri" w:hAnsi="Calibri" w:cs="Calibri"/>
          <w:lang w:val="en-US"/>
        </w:rPr>
        <w:t>experienced from the ground. Such understanding has two mai</w:t>
      </w:r>
      <w:r w:rsidR="0031566D">
        <w:rPr>
          <w:rFonts w:ascii="Calibri" w:hAnsi="Calibri" w:cs="Calibri"/>
          <w:lang w:val="en-US"/>
        </w:rPr>
        <w:t xml:space="preserve">n implications. First, that the </w:t>
      </w:r>
      <w:r w:rsidRPr="006C1CA7">
        <w:rPr>
          <w:rFonts w:ascii="Calibri" w:hAnsi="Calibri" w:cs="Calibri"/>
          <w:lang w:val="en-US"/>
        </w:rPr>
        <w:t xml:space="preserve">temporal dimensions of drone bombing extend far beyond the </w:t>
      </w:r>
      <w:r w:rsidR="0031566D">
        <w:rPr>
          <w:rFonts w:ascii="Calibri" w:hAnsi="Calibri" w:cs="Calibri"/>
          <w:lang w:val="en-US"/>
        </w:rPr>
        <w:t xml:space="preserve">moment of physical violence, to </w:t>
      </w:r>
      <w:r w:rsidRPr="006C1CA7">
        <w:rPr>
          <w:rFonts w:ascii="Calibri" w:hAnsi="Calibri" w:cs="Calibri"/>
          <w:lang w:val="en-US"/>
        </w:rPr>
        <w:t>include times where such violence might not take place but is anticipated by the population below.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>Second, it offers an account of the spatial transformation of that territory whic</w:t>
      </w:r>
      <w:r w:rsidR="0031566D">
        <w:rPr>
          <w:rFonts w:ascii="Calibri" w:hAnsi="Calibri" w:cs="Calibri"/>
          <w:lang w:val="en-US"/>
        </w:rPr>
        <w:t xml:space="preserve">h often means a reconfiguration </w:t>
      </w:r>
      <w:r w:rsidRPr="006C1CA7">
        <w:rPr>
          <w:rFonts w:ascii="Calibri" w:hAnsi="Calibri" w:cs="Calibri"/>
          <w:lang w:val="en-US"/>
        </w:rPr>
        <w:t>of the identities of local populations to fit the politica</w:t>
      </w:r>
      <w:r w:rsidR="0031566D">
        <w:rPr>
          <w:rFonts w:ascii="Calibri" w:hAnsi="Calibri" w:cs="Calibri"/>
          <w:lang w:val="en-US"/>
        </w:rPr>
        <w:t xml:space="preserve">l expediencies underpinning the </w:t>
      </w:r>
      <w:r w:rsidRPr="006C1CA7">
        <w:rPr>
          <w:rFonts w:ascii="Calibri" w:hAnsi="Calibri" w:cs="Calibri"/>
          <w:lang w:val="en-US"/>
        </w:rPr>
        <w:t>use of drones.</w:t>
      </w:r>
    </w:p>
    <w:p w:rsidR="0031566D" w:rsidRDefault="0031566D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val="en-US"/>
        </w:rPr>
      </w:pPr>
      <w:r w:rsidRPr="006C1CA7">
        <w:rPr>
          <w:rFonts w:ascii="Calibri-Bold" w:hAnsi="Calibri-Bold" w:cs="Calibri-Bold"/>
          <w:b/>
          <w:bCs/>
          <w:lang w:val="en-US"/>
        </w:rPr>
        <w:lastRenderedPageBreak/>
        <w:t xml:space="preserve">Soundscapes and </w:t>
      </w:r>
      <w:proofErr w:type="spellStart"/>
      <w:r w:rsidRPr="006C1CA7">
        <w:rPr>
          <w:rFonts w:ascii="Calibri-Bold" w:hAnsi="Calibri-Bold" w:cs="Calibri-Bold"/>
          <w:b/>
          <w:bCs/>
          <w:lang w:val="en-US"/>
        </w:rPr>
        <w:t>touchscapes</w:t>
      </w:r>
      <w:proofErr w:type="spellEnd"/>
      <w:r w:rsidRPr="006C1CA7">
        <w:rPr>
          <w:rFonts w:ascii="Calibri-Bold" w:hAnsi="Calibri-Bold" w:cs="Calibri-Bold"/>
          <w:b/>
          <w:bCs/>
          <w:lang w:val="en-US"/>
        </w:rPr>
        <w:t xml:space="preserve"> in the occupied Palestinian territories</w:t>
      </w:r>
      <w:r w:rsidR="0061774D">
        <w:rPr>
          <w:rFonts w:ascii="Calibri-Bold" w:hAnsi="Calibri-Bold" w:cs="Calibri-Bold"/>
          <w:b/>
          <w:bCs/>
          <w:lang w:val="en-US"/>
        </w:rPr>
        <w:t xml:space="preserve">: Affective spaces in the drone </w:t>
      </w:r>
      <w:r w:rsidRPr="006C1CA7">
        <w:rPr>
          <w:rFonts w:ascii="Calibri-Bold" w:hAnsi="Calibri-Bold" w:cs="Calibri-Bold"/>
          <w:b/>
          <w:bCs/>
          <w:lang w:val="en-US"/>
        </w:rPr>
        <w:t>age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lang w:val="en-US"/>
        </w:rPr>
      </w:pPr>
      <w:r w:rsidRPr="006C1CA7">
        <w:rPr>
          <w:rFonts w:ascii="Calibri-Italic" w:hAnsi="Calibri-Italic" w:cs="Calibri-Italic"/>
          <w:i/>
          <w:iCs/>
          <w:lang w:val="en-US"/>
        </w:rPr>
        <w:t>Ariel Handel, University of Tel Aviv, IL</w:t>
      </w:r>
    </w:p>
    <w:p w:rsidR="006C1CA7" w:rsidRPr="006C1CA7" w:rsidRDefault="006C1CA7" w:rsidP="00920B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 w:rsidRPr="006C1CA7">
        <w:rPr>
          <w:rFonts w:ascii="Calibri" w:hAnsi="Calibri" w:cs="Calibri"/>
          <w:lang w:val="en-US"/>
        </w:rPr>
        <w:t xml:space="preserve">This paper will explore the sensual geographies of Palestinians in </w:t>
      </w:r>
      <w:r w:rsidR="0031566D">
        <w:rPr>
          <w:rFonts w:ascii="Calibri" w:hAnsi="Calibri" w:cs="Calibri"/>
          <w:lang w:val="en-US"/>
        </w:rPr>
        <w:t xml:space="preserve">the Occupied Territories in the </w:t>
      </w:r>
      <w:r w:rsidRPr="006C1CA7">
        <w:rPr>
          <w:rFonts w:ascii="Calibri" w:hAnsi="Calibri" w:cs="Calibri"/>
          <w:lang w:val="en-US"/>
        </w:rPr>
        <w:t>shade of the extensive use of surveillance and attack drones. The argu</w:t>
      </w:r>
      <w:r w:rsidR="0031566D">
        <w:rPr>
          <w:rFonts w:ascii="Calibri" w:hAnsi="Calibri" w:cs="Calibri"/>
          <w:lang w:val="en-US"/>
        </w:rPr>
        <w:t xml:space="preserve">ment I intend to formulate will </w:t>
      </w:r>
      <w:r w:rsidRPr="006C1CA7">
        <w:rPr>
          <w:rFonts w:ascii="Calibri" w:hAnsi="Calibri" w:cs="Calibri"/>
          <w:lang w:val="en-US"/>
        </w:rPr>
        <w:t>be threefold. (1) The condition Israeli occupation creates is one of del</w:t>
      </w:r>
      <w:r w:rsidR="0031566D">
        <w:rPr>
          <w:rFonts w:ascii="Calibri" w:hAnsi="Calibri" w:cs="Calibri"/>
          <w:lang w:val="en-US"/>
        </w:rPr>
        <w:t xml:space="preserve">iberate and chronic uncertainty </w:t>
      </w:r>
      <w:r w:rsidRPr="006C1CA7">
        <w:rPr>
          <w:rFonts w:ascii="Calibri" w:hAnsi="Calibri" w:cs="Calibri"/>
          <w:lang w:val="en-US"/>
        </w:rPr>
        <w:t xml:space="preserve">penetrating all levels of life among the occupied population. This </w:t>
      </w:r>
      <w:r w:rsidR="0031566D">
        <w:rPr>
          <w:rFonts w:ascii="Calibri" w:hAnsi="Calibri" w:cs="Calibri"/>
          <w:lang w:val="en-US"/>
        </w:rPr>
        <w:t xml:space="preserve">serves as a means of control by </w:t>
      </w:r>
      <w:r w:rsidRPr="006C1CA7">
        <w:rPr>
          <w:rFonts w:ascii="Calibri" w:hAnsi="Calibri" w:cs="Calibri"/>
          <w:lang w:val="en-US"/>
        </w:rPr>
        <w:t>creating a permanent state of fear and uncertainty, based, amon</w:t>
      </w:r>
      <w:r w:rsidR="0031566D">
        <w:rPr>
          <w:rFonts w:ascii="Calibri" w:hAnsi="Calibri" w:cs="Calibri"/>
          <w:lang w:val="en-US"/>
        </w:rPr>
        <w:t xml:space="preserve">g other things, on breaking the </w:t>
      </w:r>
      <w:r w:rsidRPr="006C1CA7">
        <w:rPr>
          <w:rFonts w:ascii="Calibri" w:hAnsi="Calibri" w:cs="Calibri"/>
          <w:lang w:val="en-US"/>
        </w:rPr>
        <w:t>relation between presenting the instruments of violence and using them. (2) An important part of</w:t>
      </w:r>
      <w:r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the status of uncertainty rests on the asymmetry in what mig</w:t>
      </w:r>
      <w:r w:rsidR="0031566D">
        <w:rPr>
          <w:rFonts w:ascii="Calibri" w:hAnsi="Calibri" w:cs="Calibri"/>
          <w:lang w:val="en-US"/>
        </w:rPr>
        <w:t xml:space="preserve">ht be termed (following Jacques </w:t>
      </w:r>
      <w:proofErr w:type="spellStart"/>
      <w:r w:rsidRPr="006C1CA7">
        <w:rPr>
          <w:rFonts w:ascii="Calibri" w:hAnsi="Calibri" w:cs="Calibri"/>
          <w:lang w:val="en-US"/>
        </w:rPr>
        <w:t>Ranciere</w:t>
      </w:r>
      <w:proofErr w:type="spellEnd"/>
      <w:r w:rsidRPr="006C1CA7">
        <w:rPr>
          <w:rFonts w:ascii="Calibri" w:hAnsi="Calibri" w:cs="Calibri"/>
          <w:lang w:val="en-US"/>
        </w:rPr>
        <w:t xml:space="preserve">) the distribution of the sensible; namely on who is the one </w:t>
      </w:r>
      <w:r w:rsidR="0031566D">
        <w:rPr>
          <w:rFonts w:ascii="Calibri" w:hAnsi="Calibri" w:cs="Calibri"/>
          <w:lang w:val="en-US"/>
        </w:rPr>
        <w:t xml:space="preserve">who can see, hear and touch the </w:t>
      </w:r>
      <w:r w:rsidRPr="006C1CA7">
        <w:rPr>
          <w:rFonts w:ascii="Calibri" w:hAnsi="Calibri" w:cs="Calibri"/>
          <w:lang w:val="en-US"/>
        </w:rPr>
        <w:t>other, and under what conditions. (3) These relations create disti</w:t>
      </w:r>
      <w:r w:rsidR="0031566D">
        <w:rPr>
          <w:rFonts w:ascii="Calibri" w:hAnsi="Calibri" w:cs="Calibri"/>
          <w:lang w:val="en-US"/>
        </w:rPr>
        <w:t xml:space="preserve">nct soundscapes and </w:t>
      </w:r>
      <w:proofErr w:type="spellStart"/>
      <w:r w:rsidR="0031566D">
        <w:rPr>
          <w:rFonts w:ascii="Calibri" w:hAnsi="Calibri" w:cs="Calibri"/>
          <w:lang w:val="en-US"/>
        </w:rPr>
        <w:t>touchscapes</w:t>
      </w:r>
      <w:proofErr w:type="spellEnd"/>
      <w:r w:rsidR="0031566D">
        <w:rPr>
          <w:rFonts w:ascii="Calibri" w:hAnsi="Calibri" w:cs="Calibri"/>
          <w:lang w:val="en-US"/>
        </w:rPr>
        <w:t xml:space="preserve"> </w:t>
      </w:r>
      <w:r w:rsidRPr="006C1CA7">
        <w:rPr>
          <w:rFonts w:ascii="Calibri" w:hAnsi="Calibri" w:cs="Calibri"/>
          <w:lang w:val="en-US"/>
        </w:rPr>
        <w:t>that, although un‐</w:t>
      </w:r>
      <w:proofErr w:type="spellStart"/>
      <w:r w:rsidRPr="006C1CA7">
        <w:rPr>
          <w:rFonts w:ascii="Calibri" w:hAnsi="Calibri" w:cs="Calibri"/>
          <w:lang w:val="en-US"/>
        </w:rPr>
        <w:t>mappable</w:t>
      </w:r>
      <w:proofErr w:type="spellEnd"/>
      <w:r w:rsidRPr="006C1CA7">
        <w:rPr>
          <w:rFonts w:ascii="Calibri" w:hAnsi="Calibri" w:cs="Calibri"/>
          <w:lang w:val="en-US"/>
        </w:rPr>
        <w:t xml:space="preserve"> (or, because being un‐</w:t>
      </w:r>
      <w:proofErr w:type="spellStart"/>
      <w:r w:rsidRPr="006C1CA7">
        <w:rPr>
          <w:rFonts w:ascii="Calibri" w:hAnsi="Calibri" w:cs="Calibri"/>
          <w:lang w:val="en-US"/>
        </w:rPr>
        <w:t>mappable</w:t>
      </w:r>
      <w:proofErr w:type="spellEnd"/>
      <w:r w:rsidRPr="006C1CA7">
        <w:rPr>
          <w:rFonts w:ascii="Calibri" w:hAnsi="Calibri" w:cs="Calibri"/>
          <w:lang w:val="en-US"/>
        </w:rPr>
        <w:t>), have a</w:t>
      </w:r>
      <w:r w:rsidR="0031566D">
        <w:rPr>
          <w:rFonts w:ascii="Calibri" w:hAnsi="Calibri" w:cs="Calibri"/>
          <w:lang w:val="en-US"/>
        </w:rPr>
        <w:t xml:space="preserve">n extensive impact on the lives </w:t>
      </w:r>
      <w:r w:rsidRPr="006C1CA7">
        <w:rPr>
          <w:rFonts w:ascii="Calibri" w:hAnsi="Calibri" w:cs="Calibri"/>
          <w:lang w:val="en-US"/>
        </w:rPr>
        <w:t>and on the spatial organization and daily activities of the occupied. The paper will att</w:t>
      </w:r>
      <w:r w:rsidR="0031566D">
        <w:rPr>
          <w:rFonts w:ascii="Calibri" w:hAnsi="Calibri" w:cs="Calibri"/>
          <w:lang w:val="en-US"/>
        </w:rPr>
        <w:t xml:space="preserve">empt to </w:t>
      </w:r>
      <w:r w:rsidRPr="006C1CA7">
        <w:rPr>
          <w:rFonts w:ascii="Calibri" w:hAnsi="Calibri" w:cs="Calibri"/>
          <w:lang w:val="en-US"/>
        </w:rPr>
        <w:t>contribute to the research of space and power, of the Occupied Pal</w:t>
      </w:r>
      <w:r w:rsidR="0031566D">
        <w:rPr>
          <w:rFonts w:ascii="Calibri" w:hAnsi="Calibri" w:cs="Calibri"/>
          <w:lang w:val="en-US"/>
        </w:rPr>
        <w:t xml:space="preserve">estinian Territories and to the </w:t>
      </w:r>
      <w:r w:rsidRPr="006C1CA7">
        <w:rPr>
          <w:rFonts w:ascii="Calibri" w:hAnsi="Calibri" w:cs="Calibri"/>
          <w:lang w:val="en-US"/>
        </w:rPr>
        <w:t>theoretical fields of emotional and non‐representational geography.</w:t>
      </w:r>
    </w:p>
    <w:p w:rsidR="00B6311D" w:rsidRPr="006C1CA7" w:rsidRDefault="00B6311D" w:rsidP="00920BC4">
      <w:pPr>
        <w:jc w:val="both"/>
        <w:rPr>
          <w:lang w:val="en-US"/>
        </w:rPr>
      </w:pPr>
    </w:p>
    <w:sectPr w:rsidR="00B6311D" w:rsidRPr="006C1CA7" w:rsidSect="004858EE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01" w:rsidRDefault="00B56201" w:rsidP="0031566D">
      <w:pPr>
        <w:spacing w:after="0"/>
      </w:pPr>
      <w:r>
        <w:separator/>
      </w:r>
    </w:p>
  </w:endnote>
  <w:endnote w:type="continuationSeparator" w:id="0">
    <w:p w:rsidR="00B56201" w:rsidRDefault="00B56201" w:rsidP="00315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66D" w:rsidRDefault="00634CC3">
        <w:pPr>
          <w:pStyle w:val="Footer"/>
          <w:jc w:val="right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66B62CDB" wp14:editId="75E3BDE0">
              <wp:simplePos x="0" y="0"/>
              <wp:positionH relativeFrom="column">
                <wp:posOffset>5250180</wp:posOffset>
              </wp:positionH>
              <wp:positionV relativeFrom="paragraph">
                <wp:posOffset>146050</wp:posOffset>
              </wp:positionV>
              <wp:extent cx="685800" cy="518160"/>
              <wp:effectExtent l="0" t="0" r="0" b="0"/>
              <wp:wrapSquare wrapText="bothSides"/>
              <wp:docPr id="4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iNE_pos_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82000"/>
                        </a:schemeClr>
                      </a:solidFill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1566D">
          <w:fldChar w:fldCharType="begin"/>
        </w:r>
        <w:r w:rsidR="0031566D">
          <w:instrText xml:space="preserve"> PAGE   \* MERGEFORMAT </w:instrText>
        </w:r>
        <w:r w:rsidR="0031566D">
          <w:fldChar w:fldCharType="separate"/>
        </w:r>
        <w:r w:rsidR="00E77DC9">
          <w:rPr>
            <w:noProof/>
          </w:rPr>
          <w:t>7</w:t>
        </w:r>
        <w:r w:rsidR="0031566D">
          <w:rPr>
            <w:noProof/>
          </w:rPr>
          <w:fldChar w:fldCharType="end"/>
        </w:r>
      </w:p>
    </w:sdtContent>
  </w:sdt>
  <w:p w:rsidR="0031566D" w:rsidRDefault="0031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01" w:rsidRDefault="00B56201" w:rsidP="0031566D">
      <w:pPr>
        <w:spacing w:after="0"/>
      </w:pPr>
      <w:r>
        <w:separator/>
      </w:r>
    </w:p>
  </w:footnote>
  <w:footnote w:type="continuationSeparator" w:id="0">
    <w:p w:rsidR="00B56201" w:rsidRDefault="00B56201" w:rsidP="003156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A7"/>
    <w:rsid w:val="0002175E"/>
    <w:rsid w:val="000770F6"/>
    <w:rsid w:val="001A2101"/>
    <w:rsid w:val="001E6B57"/>
    <w:rsid w:val="001F3906"/>
    <w:rsid w:val="00276BAA"/>
    <w:rsid w:val="002E4714"/>
    <w:rsid w:val="003108D5"/>
    <w:rsid w:val="0031566D"/>
    <w:rsid w:val="0032665D"/>
    <w:rsid w:val="003661FE"/>
    <w:rsid w:val="00433D97"/>
    <w:rsid w:val="0052114C"/>
    <w:rsid w:val="005330E2"/>
    <w:rsid w:val="00552CDB"/>
    <w:rsid w:val="00557BE4"/>
    <w:rsid w:val="005819CC"/>
    <w:rsid w:val="00597F43"/>
    <w:rsid w:val="005F7DF9"/>
    <w:rsid w:val="0061774D"/>
    <w:rsid w:val="00632148"/>
    <w:rsid w:val="00634CC3"/>
    <w:rsid w:val="006C1CA7"/>
    <w:rsid w:val="00730658"/>
    <w:rsid w:val="00761AFA"/>
    <w:rsid w:val="007B6834"/>
    <w:rsid w:val="007E75E5"/>
    <w:rsid w:val="00834805"/>
    <w:rsid w:val="00920BC4"/>
    <w:rsid w:val="00922F95"/>
    <w:rsid w:val="00AD2EAD"/>
    <w:rsid w:val="00AE619D"/>
    <w:rsid w:val="00AF5B67"/>
    <w:rsid w:val="00B50A91"/>
    <w:rsid w:val="00B56201"/>
    <w:rsid w:val="00B6029E"/>
    <w:rsid w:val="00B6311D"/>
    <w:rsid w:val="00BC3158"/>
    <w:rsid w:val="00BE7617"/>
    <w:rsid w:val="00D365B6"/>
    <w:rsid w:val="00D57B06"/>
    <w:rsid w:val="00D6306A"/>
    <w:rsid w:val="00DD5BF0"/>
    <w:rsid w:val="00E26E53"/>
    <w:rsid w:val="00E77DC9"/>
    <w:rsid w:val="00F50082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48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6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66D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31566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566D"/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48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6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66D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31566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566D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3904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Yessss !</dc:creator>
  <cp:lastModifiedBy>Yessss !</cp:lastModifiedBy>
  <cp:revision>4</cp:revision>
  <dcterms:created xsi:type="dcterms:W3CDTF">2015-08-20T08:38:00Z</dcterms:created>
  <dcterms:modified xsi:type="dcterms:W3CDTF">2015-08-21T14:32:00Z</dcterms:modified>
</cp:coreProperties>
</file>